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/>
          <w:b/>
          <w:bCs/>
        </w:rPr>
      </w:pPr>
      <w:r>
        <w:rPr>
          <w:b/>
          <w:bCs/>
        </w:rPr>
        <w:t>A4</w:t>
      </w:r>
      <w:r>
        <w:rPr>
          <w:rFonts w:hint="eastAsia"/>
          <w:b/>
          <w:bCs/>
        </w:rPr>
        <w:t>纸双面打印</w:t>
      </w:r>
    </w:p>
    <w:p>
      <w:pPr>
        <w:jc w:val="right"/>
        <w:rPr>
          <w:rFonts w:hint="eastAsia"/>
        </w:rPr>
      </w:pPr>
      <w:r>
        <w:rPr>
          <w:rFonts w:hint="eastAsia"/>
          <w:b/>
          <w:bCs/>
          <w:color w:val="FF0000"/>
        </w:rPr>
        <w:t>请保持格式不变</w:t>
      </w: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</w:p>
    <w:p>
      <w:pPr>
        <w:pStyle w:val="2"/>
        <w:rPr>
          <w:rFonts w:hint="eastAsia"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华东理工大学</w:t>
      </w:r>
    </w:p>
    <w:p>
      <w:pPr>
        <w:pStyle w:val="2"/>
        <w:rPr>
          <w:rFonts w:hint="eastAsia"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材料与化工硕士学位论文评阅书</w:t>
      </w:r>
    </w:p>
    <w:p>
      <w:pPr>
        <w:rPr>
          <w:rFonts w:hint="eastAsia"/>
        </w:rPr>
      </w:pPr>
    </w:p>
    <w:p>
      <w:pPr>
        <w:pStyle w:val="4"/>
        <w:jc w:val="center"/>
        <w:rPr>
          <w:rFonts w:hint="eastAsia" w:ascii="宋体" w:hAnsi="宋体" w:eastAsia="宋体" w:cs="宋体"/>
          <w:sz w:val="52"/>
          <w:szCs w:val="52"/>
        </w:rPr>
      </w:pPr>
      <w:r>
        <w:rPr>
          <w:rFonts w:hint="eastAsia" w:ascii="宋体" w:hAnsi="宋体" w:eastAsia="宋体" w:cs="宋体"/>
          <w:sz w:val="52"/>
          <w:szCs w:val="52"/>
        </w:rPr>
        <w:t>（产品研发类）</w:t>
      </w:r>
    </w:p>
    <w:p>
      <w:pPr>
        <w:pStyle w:val="3"/>
        <w:tabs>
          <w:tab w:val="right" w:pos="5600"/>
        </w:tabs>
        <w:spacing w:before="937" w:line="360" w:lineRule="auto"/>
        <w:ind w:firstLine="1600" w:firstLineChars="400"/>
        <w:rPr>
          <w:rFonts w:ascii="Times New Roman" w:hAnsi="华文宋体" w:eastAsia="Times New Roman" w:cs="华文宋体"/>
          <w:szCs w:val="22"/>
          <w:u w:val="thick"/>
          <w:lang w:val="en-US"/>
        </w:rPr>
      </w:pPr>
      <w:r>
        <w:rPr>
          <w:rFonts w:hint="eastAsia" w:hAnsi="华文宋体" w:cs="华文宋体"/>
          <w:szCs w:val="22"/>
          <w:lang w:val="en-US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299720</wp:posOffset>
                </wp:positionV>
                <wp:extent cx="3535680" cy="1000125"/>
                <wp:effectExtent l="635" t="4445" r="6985" b="5080"/>
                <wp:wrapNone/>
                <wp:docPr id="26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5680" cy="1000125"/>
                          <a:chOff x="4931" y="7077"/>
                          <a:chExt cx="5568" cy="1575"/>
                        </a:xfrm>
                      </wpg:grpSpPr>
                      <wps:wsp>
                        <wps:cNvPr id="23" name="文本框 26"/>
                        <wps:cNvSpPr txBox="1"/>
                        <wps:spPr>
                          <a:xfrm>
                            <a:off x="6941" y="7077"/>
                            <a:ext cx="3558" cy="1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明审时请填写学号、姓名；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分会送盲审时学号、姓名空着不要填写。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*填写打印表格时，请将本文本框删除。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4" name="自选图形 27"/>
                        <wps:cNvCnPr/>
                        <wps:spPr>
                          <a:xfrm flipV="1">
                            <a:off x="4931" y="7418"/>
                            <a:ext cx="1857" cy="33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自选图形 28"/>
                        <wps:cNvCnPr/>
                        <wps:spPr>
                          <a:xfrm flipV="1">
                            <a:off x="5085" y="8220"/>
                            <a:ext cx="1703" cy="41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" o:spid="_x0000_s1026" o:spt="203" style="position:absolute;left:0pt;margin-left:182.55pt;margin-top:23.6pt;height:78.75pt;width:278.4pt;z-index:251661312;mso-width-relative:page;mso-height-relative:page;" coordorigin="4931,7077" coordsize="5568,1575" o:gfxdata="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Uj7VVdsAAAAK&#10;AQAADwAAAAAAAAABACAAAAAiAAAAZHJzL2Rvd25yZXYueG1sUEsBAhQAFAAAAAgAh07iQGHobrI2&#10;AwAArgkAAA4AAAAAAAAAAQAgAAAAKgEAAGRycy9lMm9Eb2MueG1sUEsFBgAAAAAGAAYAWQEAANIG&#10;AAAAAA==&#10;">
                <o:lock v:ext="edit" aspectratio="f"/>
                <v:shape id="文本框 26" o:spid="_x0000_s1026" o:spt="202" type="#_x0000_t202" style="position:absolute;left:6941;top:7077;height:1575;width:3558;" fillcolor="#FFFFFF" filled="t" stroked="t" coordsize="21600,21600" o:gfxdata="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G3kb4A&#10;AADbAAAADwAAAAAAAAABACAAAAAiAAAAZHJzL2Rvd25yZXYueG1sUEsBAhQAFAAAAAgAh07iQDMv&#10;BZ47AAAAOQAAABAAAAAAAAAAAQAgAAAADQEAAGRycy9zaGFwZXhtbC54bWxQSwUGAAAAAAYABgBb&#10;AQAAtwMAAAAA&#10;">
                  <v:fill on="t" focussize="0,0"/>
                  <v:stroke color="#FF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明审时请填写学号、姓名；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分会送盲审时学号、姓名空着不要填写。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*填写打印表格时，请将本文本框删除。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自选图形 27" o:spid="_x0000_s1026" o:spt="32" type="#_x0000_t32" style="position:absolute;left:4931;top:7418;flip:y;height:338;width:1857;" filled="f" stroked="t" coordsize="21600,21600" o:gfxdata="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dmF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  <v:shape id="自选图形 28" o:spid="_x0000_s1026" o:spt="32" type="#_x0000_t32" style="position:absolute;left:5085;top:8220;flip:y;height:413;width:1703;" filled="f" stroked="t" coordsize="21600,21600" o:gfxdata="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QRPc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hAnsi="华文宋体" w:cs="华文宋体"/>
          <w:szCs w:val="22"/>
          <w:lang w:val="en-US"/>
        </w:rPr>
        <w:t>学号:</w:t>
      </w:r>
      <w:r>
        <w:rPr>
          <w:rFonts w:hint="eastAsia"/>
          <w:lang w:val="en-US"/>
        </w:rPr>
        <w:t xml:space="preserve">    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华文宋体" w:eastAsia="Times New Roman" w:cs="华文宋体"/>
          <w:szCs w:val="22"/>
          <w:u w:val="thick"/>
          <w:lang w:val="en-US"/>
        </w:rPr>
        <w:t xml:space="preserve">                                  </w:t>
      </w:r>
      <w:r>
        <w:rPr>
          <w:rFonts w:hint="eastAsia" w:ascii="Times New Roman" w:hAnsi="华文宋体" w:eastAsia="Times New Roman" w:cs="华文宋体"/>
          <w:szCs w:val="22"/>
          <w:u w:val="thick"/>
          <w:lang w:val="en-US"/>
        </w:rPr>
        <w:t xml:space="preserve">          </w:t>
      </w:r>
    </w:p>
    <w:p>
      <w:pPr>
        <w:tabs>
          <w:tab w:val="left" w:pos="3912"/>
        </w:tabs>
        <w:spacing w:before="44" w:line="360" w:lineRule="auto"/>
        <w:ind w:left="737" w:firstLine="1600" w:firstLineChars="400"/>
        <w:rPr>
          <w:rFonts w:hint="eastAsia"/>
          <w:lang w:val="en-US"/>
        </w:rPr>
      </w:pPr>
      <w:r>
        <w:rPr>
          <w:rFonts w:hint="eastAsia" w:ascii="华文中宋" w:eastAsia="华文中宋"/>
          <w:sz w:val="40"/>
          <w:lang w:val="en-US"/>
        </w:rPr>
        <w:t xml:space="preserve">姓名: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44" w:line="360" w:lineRule="auto"/>
        <w:ind w:left="737" w:firstLine="800" w:firstLineChars="200"/>
        <w:rPr>
          <w:rFonts w:hint="eastAsia"/>
          <w:sz w:val="40"/>
        </w:rPr>
      </w:pPr>
      <w:r>
        <w:rPr>
          <w:rFonts w:hint="eastAsia" w:ascii="华文中宋" w:eastAsia="华文中宋"/>
          <w:sz w:val="40"/>
        </w:rPr>
        <w:t>论文题目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101" w:line="360" w:lineRule="auto"/>
        <w:ind w:left="737" w:firstLine="800" w:firstLineChars="200"/>
        <w:jc w:val="both"/>
        <w:rPr>
          <w:rFonts w:hint="eastAsia" w:eastAsia="宋体"/>
          <w:sz w:val="40"/>
          <w:u w:val="single"/>
          <w:lang w:val="en-US"/>
        </w:rPr>
      </w:pPr>
      <w:r>
        <w:rPr>
          <w:rFonts w:hint="eastAsia" w:ascii="华文中宋" w:eastAsia="华文中宋"/>
          <w:sz w:val="40"/>
        </w:rPr>
        <w:t>作者专业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tabs>
          <w:tab w:val="left" w:pos="3912"/>
        </w:tabs>
        <w:spacing w:before="44" w:line="360" w:lineRule="auto"/>
        <w:ind w:left="737"/>
        <w:rPr>
          <w:rFonts w:hint="eastAsia" w:eastAsia="宋体"/>
          <w:sz w:val="40"/>
          <w:lang w:val="en-US"/>
        </w:rPr>
      </w:pPr>
      <w:r>
        <w:rPr>
          <w:rFonts w:hint="eastAsia" w:ascii="华文中宋" w:eastAsia="华文中宋"/>
          <w:sz w:val="40"/>
        </w:rPr>
        <w:t>作者研究方向</w:t>
      </w:r>
      <w:r>
        <w:rPr>
          <w:rFonts w:hint="eastAsia" w:ascii="华文中宋" w:eastAsia="华文中宋"/>
          <w:sz w:val="40"/>
          <w:lang w:val="en-US"/>
        </w:rPr>
        <w:t>:</w:t>
      </w:r>
      <w:r>
        <w:rPr>
          <w:rFonts w:hint="eastAsia" w:ascii="华文中宋" w:eastAsia="华文中宋"/>
          <w:sz w:val="40"/>
        </w:rPr>
        <w:t xml:space="preserve">     </w:t>
      </w:r>
      <w:r>
        <w:rPr>
          <w:rFonts w:hint="eastAsia" w:ascii="华文中宋" w:eastAsia="华文中宋"/>
          <w:sz w:val="40"/>
          <w:lang w:val="en-US"/>
        </w:rPr>
        <w:t xml:space="preserve">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pStyle w:val="4"/>
        <w:rPr>
          <w:rFonts w:hint="eastAsia"/>
          <w:sz w:val="58"/>
          <w:lang w:val="en-US"/>
        </w:rPr>
      </w:pPr>
    </w:p>
    <w:p>
      <w:pPr>
        <w:pStyle w:val="4"/>
        <w:rPr>
          <w:rFonts w:hint="eastAsia"/>
          <w:sz w:val="58"/>
          <w:lang w:val="en-US"/>
        </w:rPr>
      </w:pPr>
    </w:p>
    <w:p>
      <w:pPr>
        <w:spacing w:before="240"/>
        <w:jc w:val="center"/>
        <w:rPr>
          <w:rFonts w:hint="eastAsia" w:ascii="华文中宋" w:hAnsi="华文中宋" w:eastAsia="华文中宋" w:cs="华文中宋"/>
          <w:sz w:val="30"/>
          <w:szCs w:val="20"/>
        </w:rPr>
      </w:pPr>
      <w:r>
        <w:rPr>
          <w:rFonts w:hint="eastAsia" w:ascii="华文中宋" w:hAnsi="华文中宋" w:eastAsia="华文中宋" w:cs="华文中宋"/>
          <w:sz w:val="30"/>
        </w:rPr>
        <w:t>华东理工大学学位办公室制</w:t>
      </w:r>
    </w:p>
    <w:p>
      <w:pPr>
        <w:spacing w:before="240"/>
        <w:jc w:val="center"/>
        <w:rPr>
          <w:rFonts w:hint="eastAsia" w:ascii="华文中宋" w:hAnsi="华文中宋" w:eastAsia="华文中宋" w:cs="华文中宋"/>
          <w:sz w:val="28"/>
        </w:rPr>
      </w:pPr>
      <w:r>
        <w:rPr>
          <w:rFonts w:hint="eastAsia" w:ascii="华文中宋" w:hAnsi="华文中宋" w:eastAsia="华文中宋" w:cs="华文中宋"/>
          <w:sz w:val="28"/>
        </w:rPr>
        <w:t xml:space="preserve">  年   月   日</w:t>
      </w:r>
    </w:p>
    <w:p>
      <w:pPr>
        <w:spacing w:before="240"/>
        <w:jc w:val="both"/>
        <w:rPr>
          <w:rFonts w:hint="eastAsia" w:ascii="华文中宋" w:hAnsi="华文中宋" w:eastAsia="华文中宋" w:cs="华文中宋"/>
          <w:sz w:val="28"/>
          <w:lang w:val="en-US"/>
        </w:rPr>
        <w:sectPr>
          <w:pgSz w:w="11900" w:h="16840"/>
          <w:pgMar w:top="1600" w:right="1120" w:bottom="280" w:left="1280" w:header="720" w:footer="720" w:gutter="0"/>
          <w:cols w:space="720" w:num="1"/>
        </w:sectPr>
      </w:pPr>
    </w:p>
    <w:p>
      <w:pPr>
        <w:pStyle w:val="4"/>
        <w:spacing w:before="2"/>
        <w:rPr>
          <w:rFonts w:hint="eastAsia" w:ascii="Times New Roman"/>
          <w:sz w:val="7"/>
        </w:rPr>
      </w:pPr>
    </w:p>
    <w:tbl>
      <w:tblPr>
        <w:tblStyle w:val="7"/>
        <w:tblW w:w="0" w:type="auto"/>
        <w:tblInd w:w="16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8"/>
        <w:gridCol w:w="4193"/>
        <w:gridCol w:w="466"/>
        <w:gridCol w:w="1631"/>
        <w:gridCol w:w="163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18" w:lineRule="exact"/>
              <w:ind w:left="207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论文题目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line="318" w:lineRule="exact"/>
              <w:ind w:left="178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268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before="91"/>
              <w:ind w:left="3361" w:right="3322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20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评价指标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pStyle w:val="11"/>
              <w:spacing w:line="320" w:lineRule="exact"/>
              <w:ind w:left="1782" w:right="174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评价要素</w:t>
            </w:r>
          </w:p>
        </w:tc>
        <w:tc>
          <w:tcPr>
            <w:tcW w:w="1631" w:type="dxa"/>
            <w:vAlign w:val="center"/>
          </w:tcPr>
          <w:p>
            <w:pPr>
              <w:pStyle w:val="11"/>
              <w:spacing w:line="32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分数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spacing w:line="320" w:lineRule="exact"/>
              <w:ind w:left="3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7" w:hRule="atLeast"/>
        </w:trPr>
        <w:tc>
          <w:tcPr>
            <w:tcW w:w="13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选题来源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选题来源于本专业学位类别的实际问题，有明确的应用背景，体现本专业学位类别特点，有较好的应用前景和指导意义。文献资料有代表性，充分反映国内外近期工作，综述清晰。</w:t>
            </w:r>
          </w:p>
        </w:tc>
        <w:tc>
          <w:tcPr>
            <w:tcW w:w="1631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15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3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应用价值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研发方案科学可行；产品符合行业规范与质量标准；产品功能先进实用或具有潜在应用价值，具有潜在的经济和社会效益或取得一定的成效。</w:t>
            </w:r>
          </w:p>
        </w:tc>
        <w:tc>
          <w:tcPr>
            <w:tcW w:w="1631" w:type="dxa"/>
          </w:tcPr>
          <w:p>
            <w:pPr>
              <w:pStyle w:val="11"/>
              <w:spacing w:before="108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35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13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新颖性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采用新方法/新技术/新工艺/新材料；有新思路与自主关键/核心技术。</w:t>
            </w:r>
          </w:p>
        </w:tc>
        <w:tc>
          <w:tcPr>
            <w:tcW w:w="1631" w:type="dxa"/>
          </w:tcPr>
          <w:p>
            <w:pPr>
              <w:pStyle w:val="11"/>
              <w:spacing w:before="108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8" w:hRule="atLeast"/>
        </w:trPr>
        <w:tc>
          <w:tcPr>
            <w:tcW w:w="13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基础知识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基础知识扎实，能正确并灵活运用基础理论和专业知识，研究步骤和过程科学规范。</w:t>
            </w:r>
          </w:p>
        </w:tc>
        <w:tc>
          <w:tcPr>
            <w:tcW w:w="1631" w:type="dxa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10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13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规范性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恪守学术规范。结构合理，条理清晰，逻辑性强，表达准确，写作规范，引文规范。数据详实合理，具有真实性，图表清晰规范。</w:t>
            </w:r>
          </w:p>
        </w:tc>
        <w:tc>
          <w:tcPr>
            <w:tcW w:w="1631" w:type="dxa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15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8" w:hRule="atLeast"/>
        </w:trPr>
        <w:tc>
          <w:tcPr>
            <w:tcW w:w="768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  计  评  分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line="268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11"/>
              <w:spacing w:line="268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是否同意答辩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稍作修改后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答辩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作适当修改后答辩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□暂缓答辩，作实质性修改后再审（至少修改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三个月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不建议答辩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（至少修改半年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4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before="235"/>
              <w:ind w:left="686" w:right="6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熟悉程度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很熟悉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□熟悉</w:t>
            </w:r>
          </w:p>
          <w:p>
            <w:pPr>
              <w:pStyle w:val="11"/>
              <w:spacing w:line="266" w:lineRule="exact"/>
              <w:ind w:left="19" w:leftChars="0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□一般</w:t>
            </w:r>
          </w:p>
        </w:tc>
      </w:tr>
    </w:tbl>
    <w:p>
      <w:pPr>
        <w:spacing w:line="266" w:lineRule="exact"/>
        <w:rPr>
          <w:rFonts w:hint="eastAsia"/>
          <w:sz w:val="24"/>
        </w:rPr>
        <w:sectPr>
          <w:footerReference r:id="rId3" w:type="default"/>
          <w:pgSz w:w="11900" w:h="16840"/>
          <w:pgMar w:top="1600" w:right="1120" w:bottom="280" w:left="1280" w:header="720" w:footer="720" w:gutter="0"/>
          <w:pgNumType w:start="1"/>
          <w:cols w:space="720" w:num="1"/>
        </w:sectPr>
      </w:pPr>
    </w:p>
    <w:p>
      <w:pPr>
        <w:pStyle w:val="4"/>
        <w:spacing w:before="6"/>
        <w:rPr>
          <w:rFonts w:hint="eastAsia" w:ascii="Times New Roman"/>
          <w:sz w:val="10"/>
        </w:rPr>
      </w:pPr>
    </w:p>
    <w:p>
      <w:pPr>
        <w:pStyle w:val="4"/>
        <w:spacing w:before="106" w:line="175" w:lineRule="auto"/>
        <w:ind w:left="137" w:right="36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212965"/>
                <wp:effectExtent l="1270" t="1270" r="4445" b="5715"/>
                <wp:wrapNone/>
                <wp:docPr id="11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212965"/>
                          <a:chOff x="1412" y="662"/>
                          <a:chExt cx="9081" cy="11359"/>
                        </a:xfrm>
                      </wpg:grpSpPr>
                      <wps:wsp>
                        <wps:cNvPr id="1" name="直线 4"/>
                        <wps:cNvCnPr/>
                        <wps:spPr>
                          <a:xfrm>
                            <a:off x="1417" y="667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直线 5"/>
                        <wps:cNvCnPr/>
                        <wps:spPr>
                          <a:xfrm>
                            <a:off x="3685" y="667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直线 6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" name="直线 7"/>
                        <wps:cNvCnPr/>
                        <wps:spPr>
                          <a:xfrm>
                            <a:off x="1412" y="12016"/>
                            <a:ext cx="227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直线 8"/>
                        <wps:cNvCnPr/>
                        <wps:spPr>
                          <a:xfrm>
                            <a:off x="1417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矩形 9"/>
                        <wps:cNvSpPr/>
                        <wps:spPr>
                          <a:xfrm>
                            <a:off x="1412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7" name="直线 1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直线 11"/>
                        <wps:cNvCnPr/>
                        <wps:spPr>
                          <a:xfrm>
                            <a:off x="10488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矩形 12"/>
                        <wps:cNvSpPr/>
                        <wps:spPr>
                          <a:xfrm>
                            <a:off x="10487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0" name="直线 13"/>
                        <wps:cNvCnPr/>
                        <wps:spPr>
                          <a:xfrm>
                            <a:off x="3685" y="12016"/>
                            <a:ext cx="680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70.6pt;margin-top:33.1pt;height:567.95pt;width:454.05pt;mso-position-horizontal-relative:page;z-index:-251657216;mso-width-relative:page;mso-height-relative:page;" coordorigin="1412,662" coordsize="9081,11359" o:gfxdata="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CyfS7toAAAAMAQAADwAA&#10;AAAAAAABACAAAAAiAAAAZHJzL2Rvd25yZXYueG1sUEsBAhQAFAAAAAgAh07iQJYdftajAwAAzRUA&#10;AA4AAAAAAAAAAQAgAAAAKQEAAGRycy9lMm9Eb2MueG1sUEsFBgAAAAAGAAYAWQEAAD4HAAAAAA==&#10;">
                <o:lock v:ext="edit" aspectratio="f"/>
                <v:line id="直线 4" o:spid="_x0000_s1026" o:spt="20" style="position:absolute;left:1417;top:667;height:0;width:2268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5" o:spid="_x0000_s1026" o:spt="20" style="position:absolute;left:3685;top:667;height:0;width:6803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6" o:spid="_x0000_s1026" o:spt="20" style="position:absolute;left:1417;top:670;height:0;width:2268;" filled="f" stroked="t" coordsize="21600,21600" o:gfxdata="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gKkb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7" o:spid="_x0000_s1026" o:spt="20" style="position:absolute;left:1412;top:12016;height:0;width:2273;" filled="f" stroked="t" coordsize="21600,21600" o:gfxdata="UEsDBAoAAAAAAIdO4kAAAAAAAAAAAAAAAAAEAAAAZHJzL1BLAwQUAAAACACHTuJAy3Cr5bsAAADa&#10;AAAADwAAAGRycy9kb3ducmV2LnhtbEWPQUvEMBSE78L+h/AWvLlJx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Cr5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8" o:spid="_x0000_s1026" o:spt="20" style="position:absolute;left:1417;top:666;height:11344;width:0;" filled="f" stroked="t" coordsize="21600,21600" o:gfxdata="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PA5+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9" o:spid="_x0000_s1026" o:spt="1" style="position:absolute;left:1412;top:12010;height:10;width:6;" fillcolor="#000000" filled="t" stroked="f" coordsize="21600,21600" o:gfxdata="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xozn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line id="直线 10" o:spid="_x0000_s1026" o:spt="20" style="position:absolute;left:3685;top:670;height:0;width:6803;" filled="f" stroked="t" coordsize="21600,21600" o:gfxdata="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u68Y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1" o:spid="_x0000_s1026" o:spt="20" style="position:absolute;left:10488;top:666;height:11344;width:0;" filled="f" stroked="t" coordsize="21600,21600" o:gfxdata="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j2h4L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12" o:spid="_x0000_s1026" o:spt="1" style="position:absolute;left:10487;top:12010;height:10;width:6;" fillcolor="#000000" filled="t" stroked="f" coordsize="21600,21600" o:gfxdata="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kYlb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直线 13" o:spid="_x0000_s1026" o:spt="20" style="position:absolute;left:3685;top:12016;height:0;width:6808;" filled="f" stroked="t" coordsize="21600,21600" o:gfxdata="UEsDBAoAAAAAAIdO4kAAAAAAAAAAAAAAAAAEAAAAZHJzL1BLAwQUAAAACACHTuJA6JtHk7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/r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bR5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对学位论文的学术评语 （请对照评价指标体系，全面评价论文，并指出存在的问题及建议。）</w:t>
      </w:r>
    </w:p>
    <w:p>
      <w:pPr>
        <w:pStyle w:val="4"/>
        <w:spacing w:before="11" w:line="175" w:lineRule="auto"/>
        <w:ind w:left="142" w:right="475"/>
        <w:rPr>
          <w:rFonts w:hint="eastAsia"/>
        </w:rPr>
      </w:pPr>
    </w:p>
    <w:p>
      <w:pPr>
        <w:spacing w:line="175" w:lineRule="auto"/>
        <w:rPr>
          <w:rFonts w:hint="eastAsia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173"/>
        <w:rPr>
          <w:rFonts w:hint="eastAsia"/>
        </w:rPr>
      </w:pPr>
    </w:p>
    <w:p>
      <w:pPr>
        <w:pStyle w:val="4"/>
        <w:spacing w:before="104" w:line="177" w:lineRule="auto"/>
        <w:ind w:left="137" w:right="30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033260"/>
                <wp:effectExtent l="1270" t="1270" r="4445" b="13970"/>
                <wp:wrapNone/>
                <wp:docPr id="22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033260"/>
                          <a:chOff x="1412" y="663"/>
                          <a:chExt cx="9081" cy="11076"/>
                        </a:xfrm>
                      </wpg:grpSpPr>
                      <wps:wsp>
                        <wps:cNvPr id="12" name="直线 15"/>
                        <wps:cNvCnPr/>
                        <wps:spPr>
                          <a:xfrm>
                            <a:off x="1417" y="668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直线 16"/>
                        <wps:cNvCnPr/>
                        <wps:spPr>
                          <a:xfrm>
                            <a:off x="3685" y="668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直线 17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直线 18"/>
                        <wps:cNvCnPr/>
                        <wps:spPr>
                          <a:xfrm>
                            <a:off x="1417" y="11731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" name="直线 19"/>
                        <wps:cNvCnPr/>
                        <wps:spPr>
                          <a:xfrm>
                            <a:off x="1417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直线 2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直线 21"/>
                        <wps:cNvCnPr/>
                        <wps:spPr>
                          <a:xfrm>
                            <a:off x="10488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直线 22"/>
                        <wps:cNvCnPr/>
                        <wps:spPr>
                          <a:xfrm>
                            <a:off x="3685" y="11731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直线 23"/>
                        <wps:cNvCnPr/>
                        <wps:spPr>
                          <a:xfrm>
                            <a:off x="1417" y="11733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直线 24"/>
                        <wps:cNvCnPr/>
                        <wps:spPr>
                          <a:xfrm>
                            <a:off x="3685" y="11733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70.6pt;margin-top:33.1pt;height:553.8pt;width:454.05pt;mso-position-horizontal-relative:page;z-index:-251656192;mso-width-relative:page;mso-height-relative:page;" coordorigin="1412,663" coordsize="9081,11076" o:gfxdata="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CIqmkF2wAAAAwBAAAPAAAAAAAAAAEA&#10;IAAAACIAAABkcnMvZG93bnJldi54bWxQSwECFAAUAAAACACHTuJAAugUQGIDAACuFgAADgAAAAAA&#10;AAABACAAAAAqAQAAZHJzL2Uyb0RvYy54bWxQSwUGAAAAAAYABgBZAQAA/gYAAAAA&#10;">
                <o:lock v:ext="edit" aspectratio="f"/>
                <v:line id="直线 15" o:spid="_x0000_s1026" o:spt="20" style="position:absolute;left:1417;top:668;height:0;width:2268;" filled="f" stroked="t" coordsize="21600,21600" o:gfxdata="UEsDBAoAAAAAAIdO4kAAAAAAAAAAAAAAAAAEAAAAZHJzL1BLAwQUAAAACACHTuJAdwV8f7kAAADb&#10;AAAADwAAAGRycy9kb3ducmV2LnhtbEVPTUsDMRC9C/0PYQrebLKFFVmb9iBs6cWDVTwPm3F3cTNZ&#10;kumm+uuNIHibx/uc3eHqJ7VQTGNgC9XGgCLughu5t/D22t49gEqC7HAKTBa+KMFhv7rZYeNC5hda&#10;ztKrEsKpQQuDyNxonbqBPKZNmIkL9xGiRykw9tpFzCXcT3przL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FfH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6" o:spid="_x0000_s1026" o:spt="20" style="position:absolute;left:3685;top:668;height:0;width:6803;" filled="f" stroked="t" coordsize="21600,21600" o:gfxdata="UEsDBAoAAAAAAIdO4kAAAAAAAAAAAAAAAAAEAAAAZHJzL1BLAwQUAAAACACHTuJAGEnZ5LkAAADb&#10;AAAADwAAAGRycy9kb3ducmV2LnhtbEVPTUvEMBC9C/sfwix4c5Mq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J2eS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7" o:spid="_x0000_s1026" o:spt="20" style="position:absolute;left:1417;top:670;height:0;width:2268;" filled="f" stroked="t" coordsize="21600,21600" o:gfxdata="UEsDBAoAAAAAAIdO4kAAAAAAAAAAAAAAAAAEAAAAZHJzL1BLAwQUAAAACACHTuJAskvOwLsAAADb&#10;AAAADwAAAGRycy9kb3ducmV2LnhtbEVPS2vCQBC+F/wPywje6sYi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kvOwL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8" o:spid="_x0000_s1026" o:spt="20" style="position:absolute;left:1417;top:11731;height:0;width:2268;" filled="f" stroked="t" coordsize="21600,21600" o:gfxdata="UEsDBAoAAAAAAIdO4kAAAAAAAAAAAAAAAAAEAAAAZHJzL1BLAwQUAAAACACHTuJA3QdrW7sAAADb&#10;AAAADwAAAGRycy9kb3ducmV2LnhtbEVPS2vCQBC+F/wPywje6saC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QdrW7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9" o:spid="_x0000_s1026" o:spt="20" style="position:absolute;left:1417;top:667;height:11066;width:0;" filled="f" stroked="t" coordsize="21600,21600" o:gfxdata="UEsDBAoAAAAAAIdO4kAAAAAAAAAAAAAAAAAEAAAAZHJzL1BLAwQUAAAACACHTuJACD56fLkAAADb&#10;AAAADwAAAGRycy9kb3ducmV2LnhtbEVPTUsDMRC9C/0PYQrebLLCFlmb9iBs6cWDVTwPm3F3cTNZ&#10;kumm+uuNIHibx/uc3eHqJ7VQTGNgC9XGgCLughu5t/D22t49gEqC7HAKTBa+KMFhv7rZYeNC5hda&#10;ztKrEsKpQQuDyNxonbqBPKZNmIkL9xGiRykw9tpFzCXcT/remK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+en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0" o:spid="_x0000_s1026" o:spt="20" style="position:absolute;left:3685;top:670;height:0;width:6803;" filled="f" stroked="t" coordsize="21600,21600" o:gfxdata="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ZUL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1" o:spid="_x0000_s1026" o:spt="20" style="position:absolute;left:10488;top:667;height:11066;width:0;" filled="f" stroked="t" coordsize="21600,21600" o:gfxdata="UEsDBAoAAAAAAIdO4kAAAAAAAAAAAAAAAAAEAAAAZHJzL1BLAwQUAAAACACHTuJAFu1Llb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9j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tS5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2" o:spid="_x0000_s1026" o:spt="20" style="position:absolute;left:3685;top:11731;height:0;width:6803;" filled="f" stroked="t" coordsize="21600,21600" o:gfxdata="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KYV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3" o:spid="_x0000_s1026" o:spt="20" style="position:absolute;left:1417;top:11733;height:0;width:2268;" filled="f" stroked="t" coordsize="21600,21600" o:gfxdata="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veNLr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4" o:spid="_x0000_s1026" o:spt="20" style="position:absolute;left:3685;top:11733;height:0;width:6803;" filled="f" stroked="t" coordsize="21600,21600" o:gfxdata="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uyi1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论文的不足之处和建议 (1)对于未达标的论文，请列举出存在的具体问题和值得商榷之处，或直接给出修改意见。 （2）若违反学术道德规定，请具体指出。</w:t>
      </w: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  <w:lang w:val="en-US"/>
        </w:rPr>
      </w:pPr>
      <w:r>
        <w:rPr>
          <w:rFonts w:hint="eastAsia"/>
          <w:sz w:val="20"/>
          <w:lang w:val="en-US"/>
        </w:rPr>
        <w:t xml:space="preserve">     </w:t>
      </w: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spacing w:before="8"/>
        <w:rPr>
          <w:rFonts w:hint="eastAsia"/>
          <w:sz w:val="12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rPr>
          <w:rFonts w:ascii="华文中宋" w:eastAsia="华文中宋"/>
          <w:sz w:val="30"/>
        </w:rPr>
      </w:pP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</w:rPr>
        <w:t>工作单位：</w:t>
      </w:r>
      <w:r>
        <w:rPr>
          <w:rFonts w:hint="eastAsia" w:ascii="宋体" w:hAnsi="宋体" w:eastAsia="宋体"/>
          <w:sz w:val="24"/>
          <w:szCs w:val="24"/>
          <w:lang w:val="en-US"/>
        </w:rPr>
        <w:t xml:space="preserve">                                         联系电话：              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 xml:space="preserve">评阅人职称：                                      是否为硕导：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>评阅人签名：                                       评阅日期：</w:t>
      </w:r>
    </w:p>
    <w:sectPr>
      <w:pgSz w:w="11900" w:h="16840"/>
      <w:pgMar w:top="1600" w:right="1120" w:bottom="280" w:left="12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CJ8wn8EBAACO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4OWM0NzUyM2U2ODgyYTY3NTU0NmYwMmJjMDBiOTUifQ=="/>
  </w:docVars>
  <w:rsids>
    <w:rsidRoot w:val="0069065D"/>
    <w:rsid w:val="000C6A2D"/>
    <w:rsid w:val="001509F8"/>
    <w:rsid w:val="001E132E"/>
    <w:rsid w:val="00252B22"/>
    <w:rsid w:val="002F21FE"/>
    <w:rsid w:val="0061049A"/>
    <w:rsid w:val="00631F18"/>
    <w:rsid w:val="00657B6D"/>
    <w:rsid w:val="0069065D"/>
    <w:rsid w:val="00813C9F"/>
    <w:rsid w:val="00844E9F"/>
    <w:rsid w:val="008E2EE7"/>
    <w:rsid w:val="008F2ED6"/>
    <w:rsid w:val="009A253F"/>
    <w:rsid w:val="009A6FF0"/>
    <w:rsid w:val="00A357E9"/>
    <w:rsid w:val="00B52F15"/>
    <w:rsid w:val="00BA07C5"/>
    <w:rsid w:val="00C62988"/>
    <w:rsid w:val="00C85258"/>
    <w:rsid w:val="00E718D2"/>
    <w:rsid w:val="00EC470E"/>
    <w:rsid w:val="00F03F5E"/>
    <w:rsid w:val="03003137"/>
    <w:rsid w:val="032F25AA"/>
    <w:rsid w:val="067E51AF"/>
    <w:rsid w:val="06D109FB"/>
    <w:rsid w:val="076A5091"/>
    <w:rsid w:val="09514B4A"/>
    <w:rsid w:val="0C835D34"/>
    <w:rsid w:val="0D6A18B2"/>
    <w:rsid w:val="0FC866E9"/>
    <w:rsid w:val="139D038B"/>
    <w:rsid w:val="18D7499F"/>
    <w:rsid w:val="1A9E5AE2"/>
    <w:rsid w:val="1BF46E7D"/>
    <w:rsid w:val="1D423925"/>
    <w:rsid w:val="20C56470"/>
    <w:rsid w:val="2476410B"/>
    <w:rsid w:val="24F27B00"/>
    <w:rsid w:val="26F6155B"/>
    <w:rsid w:val="296D367F"/>
    <w:rsid w:val="2C7938D2"/>
    <w:rsid w:val="2D4E5B82"/>
    <w:rsid w:val="32FE65F6"/>
    <w:rsid w:val="349E66F5"/>
    <w:rsid w:val="371E5C39"/>
    <w:rsid w:val="373059CF"/>
    <w:rsid w:val="39884287"/>
    <w:rsid w:val="3D7E5C30"/>
    <w:rsid w:val="3F492859"/>
    <w:rsid w:val="40625AB1"/>
    <w:rsid w:val="408527B2"/>
    <w:rsid w:val="417720F4"/>
    <w:rsid w:val="438967C2"/>
    <w:rsid w:val="4602342F"/>
    <w:rsid w:val="462C3D36"/>
    <w:rsid w:val="471D6CD3"/>
    <w:rsid w:val="49F308D4"/>
    <w:rsid w:val="4A09761B"/>
    <w:rsid w:val="4BDA7E3E"/>
    <w:rsid w:val="4CE81EF6"/>
    <w:rsid w:val="4DB050AF"/>
    <w:rsid w:val="4F774E5B"/>
    <w:rsid w:val="4F991469"/>
    <w:rsid w:val="504D0F02"/>
    <w:rsid w:val="51C065DD"/>
    <w:rsid w:val="54724893"/>
    <w:rsid w:val="55213556"/>
    <w:rsid w:val="57294EFE"/>
    <w:rsid w:val="5B1E6FE3"/>
    <w:rsid w:val="5BCC5D2E"/>
    <w:rsid w:val="5EC328E8"/>
    <w:rsid w:val="6229281E"/>
    <w:rsid w:val="6A2E0B4C"/>
    <w:rsid w:val="6C40173A"/>
    <w:rsid w:val="6CB805D4"/>
    <w:rsid w:val="70931406"/>
    <w:rsid w:val="730C12B3"/>
    <w:rsid w:val="79AD152E"/>
    <w:rsid w:val="7DD1577E"/>
    <w:rsid w:val="7FB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华文宋体" w:hAnsi="华文宋体" w:eastAsia="华文宋体" w:cs="华文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spacing w:line="1230" w:lineRule="exact"/>
      <w:ind w:left="254" w:right="406"/>
      <w:jc w:val="center"/>
      <w:outlineLvl w:val="0"/>
    </w:pPr>
    <w:rPr>
      <w:rFonts w:ascii="华文中宋" w:hAnsi="华文中宋" w:eastAsia="华文中宋" w:cs="华文中宋"/>
      <w:sz w:val="80"/>
      <w:szCs w:val="80"/>
    </w:rPr>
  </w:style>
  <w:style w:type="paragraph" w:styleId="3">
    <w:name w:val="heading 2"/>
    <w:basedOn w:val="1"/>
    <w:next w:val="1"/>
    <w:autoRedefine/>
    <w:qFormat/>
    <w:uiPriority w:val="1"/>
    <w:pPr>
      <w:ind w:left="737"/>
      <w:outlineLvl w:val="1"/>
    </w:pPr>
    <w:rPr>
      <w:rFonts w:ascii="华文中宋" w:hAnsi="华文中宋" w:eastAsia="华文中宋" w:cs="华文中宋"/>
      <w:sz w:val="40"/>
      <w:szCs w:val="40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rPr>
      <w:sz w:val="24"/>
      <w:szCs w:val="24"/>
    </w:rPr>
  </w:style>
  <w:style w:type="paragraph" w:styleId="5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脚 字符"/>
    <w:link w:val="5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character" w:customStyle="1" w:styleId="10">
    <w:name w:val="页眉 字符"/>
    <w:link w:val="6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paragraph" w:customStyle="1" w:styleId="11">
    <w:name w:val="Table Paragraph"/>
    <w:basedOn w:val="1"/>
    <w:autoRedefine/>
    <w:qFormat/>
    <w:uiPriority w:val="1"/>
    <w:pPr>
      <w:jc w:val="center"/>
    </w:pPr>
  </w:style>
  <w:style w:type="paragraph" w:styleId="12">
    <w:name w:val="List Paragraph"/>
    <w:basedOn w:val="1"/>
    <w:autoRedefine/>
    <w:qFormat/>
    <w:uiPriority w:val="1"/>
  </w:style>
  <w:style w:type="table" w:customStyle="1" w:styleId="13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4</Pages>
  <Words>210</Words>
  <Characters>1199</Characters>
  <Lines>9</Lines>
  <Paragraphs>2</Paragraphs>
  <TotalTime>0</TotalTime>
  <ScaleCrop>false</ScaleCrop>
  <LinksUpToDate>false</LinksUpToDate>
  <CharactersWithSpaces>1407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2024-10-11T05:29:00Z</dcterms:created>
  <dc:creator>sxy606</dc:creator>
  <cp:lastModifiedBy>808-1</cp:lastModifiedBy>
  <dcterms:modified xsi:type="dcterms:W3CDTF">2025-03-06T00:42:56Z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LastSaved">
    <vt:filetime>2020-11-16T00:00:00Z</vt:filetime>
  </property>
  <property fmtid="{D5CDD505-2E9C-101B-9397-08002B2CF9AE}" pid="4" name="KSOProductBuildVer">
    <vt:lpwstr>2052-12.1.0.16250</vt:lpwstr>
  </property>
  <property fmtid="{D5CDD505-2E9C-101B-9397-08002B2CF9AE}" pid="5" name="ICV">
    <vt:lpwstr>C1B18DBE15684223BE9AAFF775FE8587_13</vt:lpwstr>
  </property>
</Properties>
</file>