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/>
          <w:b/>
          <w:bCs/>
        </w:rPr>
      </w:pPr>
      <w:r>
        <w:rPr>
          <w:b/>
          <w:bCs/>
        </w:rPr>
        <w:t>A4</w:t>
      </w:r>
      <w:r>
        <w:rPr>
          <w:rFonts w:hint="eastAsia"/>
          <w:b/>
          <w:bCs/>
        </w:rPr>
        <w:t>纸双面打印</w:t>
      </w:r>
    </w:p>
    <w:p>
      <w:pPr>
        <w:jc w:val="right"/>
        <w:rPr>
          <w:rFonts w:hint="eastAsia"/>
        </w:rPr>
      </w:pPr>
      <w:r>
        <w:rPr>
          <w:rFonts w:hint="eastAsia"/>
          <w:b/>
          <w:bCs/>
          <w:color w:val="FF0000"/>
        </w:rPr>
        <w:t>请保持格式不变</w:t>
      </w: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</w:p>
    <w:p>
      <w:pPr>
        <w:pStyle w:val="2"/>
        <w:rPr>
          <w:rFonts w:hint="eastAsia" w:ascii="黑体" w:hAnsi="黑体" w:eastAsia="黑体" w:cs="黑体"/>
          <w:sz w:val="56"/>
          <w:szCs w:val="56"/>
        </w:rPr>
      </w:pPr>
      <w:r>
        <w:rPr>
          <w:rFonts w:hint="eastAsia" w:ascii="黑体" w:hAnsi="黑体" w:eastAsia="黑体" w:cs="黑体"/>
          <w:sz w:val="56"/>
          <w:szCs w:val="56"/>
        </w:rPr>
        <w:t>华东理工大学</w:t>
      </w:r>
    </w:p>
    <w:p>
      <w:pPr>
        <w:pStyle w:val="2"/>
        <w:rPr>
          <w:rFonts w:hint="eastAsia" w:ascii="黑体" w:hAnsi="黑体" w:eastAsia="黑体" w:cs="黑体"/>
          <w:sz w:val="56"/>
          <w:szCs w:val="56"/>
        </w:rPr>
      </w:pPr>
      <w:r>
        <w:rPr>
          <w:rFonts w:hint="eastAsia" w:ascii="黑体" w:hAnsi="黑体" w:eastAsia="黑体" w:cs="黑体"/>
          <w:sz w:val="56"/>
          <w:szCs w:val="56"/>
        </w:rPr>
        <w:t>材料与化工硕士学位论文评阅书</w:t>
      </w:r>
    </w:p>
    <w:p>
      <w:pPr>
        <w:rPr>
          <w:rFonts w:hint="eastAsia"/>
        </w:rPr>
      </w:pPr>
    </w:p>
    <w:p>
      <w:pPr>
        <w:pStyle w:val="4"/>
        <w:jc w:val="center"/>
        <w:rPr>
          <w:rFonts w:hint="eastAsia" w:ascii="宋体" w:hAnsi="宋体" w:eastAsia="宋体" w:cs="宋体"/>
          <w:sz w:val="52"/>
          <w:szCs w:val="52"/>
        </w:rPr>
      </w:pPr>
      <w:r>
        <w:rPr>
          <w:rFonts w:hint="eastAsia" w:ascii="宋体" w:hAnsi="宋体" w:eastAsia="宋体" w:cs="宋体"/>
          <w:sz w:val="52"/>
          <w:szCs w:val="52"/>
        </w:rPr>
        <w:t>（工程设计类）</w:t>
      </w:r>
    </w:p>
    <w:p>
      <w:pPr>
        <w:pStyle w:val="3"/>
        <w:tabs>
          <w:tab w:val="right" w:pos="5600"/>
        </w:tabs>
        <w:spacing w:before="937" w:line="360" w:lineRule="auto"/>
        <w:ind w:firstLine="1600" w:firstLineChars="400"/>
        <w:rPr>
          <w:rFonts w:ascii="Times New Roman" w:hAnsi="华文宋体" w:eastAsia="Times New Roman" w:cs="华文宋体"/>
          <w:szCs w:val="22"/>
          <w:u w:val="thick"/>
          <w:lang w:val="en-US"/>
        </w:rPr>
      </w:pPr>
      <w:r>
        <w:rPr>
          <w:rFonts w:hint="eastAsia" w:hAnsi="华文宋体" w:cs="华文宋体"/>
          <w:szCs w:val="22"/>
          <w:lang w:val="en-US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299720</wp:posOffset>
                </wp:positionV>
                <wp:extent cx="3535680" cy="1000125"/>
                <wp:effectExtent l="635" t="4445" r="6985" b="5080"/>
                <wp:wrapNone/>
                <wp:docPr id="26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5680" cy="1000125"/>
                          <a:chOff x="4931" y="7077"/>
                          <a:chExt cx="5568" cy="1575"/>
                        </a:xfrm>
                      </wpg:grpSpPr>
                      <wps:wsp>
                        <wps:cNvPr id="23" name="文本框 26"/>
                        <wps:cNvSpPr txBox="1"/>
                        <wps:spPr>
                          <a:xfrm>
                            <a:off x="6941" y="7077"/>
                            <a:ext cx="3558" cy="1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明审时请填写学号、姓名；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分会送盲审时学号、姓名空着不要填写。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*填写打印表格时，请将本文本框删除。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4" name="自选图形 27"/>
                        <wps:cNvCnPr/>
                        <wps:spPr>
                          <a:xfrm flipV="1">
                            <a:off x="4931" y="7418"/>
                            <a:ext cx="1857" cy="338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自选图形 28"/>
                        <wps:cNvCnPr/>
                        <wps:spPr>
                          <a:xfrm flipV="1">
                            <a:off x="5085" y="8220"/>
                            <a:ext cx="1703" cy="41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5" o:spid="_x0000_s1026" o:spt="203" style="position:absolute;left:0pt;margin-left:182.55pt;margin-top:23.6pt;height:78.75pt;width:278.4pt;z-index:251661312;mso-width-relative:page;mso-height-relative:page;" coordorigin="4931,7077" coordsize="5568,1575" o:gfxdata="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Uj7VVdsAAAAK&#10;AQAADwAAAAAAAAABACAAAAAiAAAAZHJzL2Rvd25yZXYueG1sUEsBAhQAFAAAAAgAh07iQGHobrI2&#10;AwAArgkAAA4AAAAAAAAAAQAgAAAAKgEAAGRycy9lMm9Eb2MueG1sUEsFBgAAAAAGAAYAWQEAANIG&#10;AAAAAA==&#10;">
                <o:lock v:ext="edit" aspectratio="f"/>
                <v:shape id="文本框 26" o:spid="_x0000_s1026" o:spt="202" type="#_x0000_t202" style="position:absolute;left:6941;top:7077;height:1575;width:3558;" fillcolor="#FFFFFF" filled="t" stroked="t" coordsize="21600,21600" o:gfxdata="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HG3kb4A&#10;AADbAAAADwAAAAAAAAABACAAAAAiAAAAZHJzL2Rvd25yZXYueG1sUEsBAhQAFAAAAAgAh07iQDMv&#10;BZ47AAAAOQAAABAAAAAAAAAAAQAgAAAADQEAAGRycy9zaGFwZXhtbC54bWxQSwUGAAAAAAYABgBb&#10;AQAAtwMAAAAA&#10;">
                  <v:fill on="t" focussize="0,0"/>
                  <v:stroke color="#FF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明审时请填写学号、姓名；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分会送盲审时学号、姓名空着不要填写。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*填写打印表格时，请将本文本框删除。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自选图形 27" o:spid="_x0000_s1026" o:spt="32" type="#_x0000_t32" style="position:absolute;left:4931;top:7418;flip:y;height:338;width:1857;" filled="f" stroked="t" coordsize="21600,21600" o:gfxdata="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tdmFe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  <v:shape id="自选图形 28" o:spid="_x0000_s1026" o:spt="32" type="#_x0000_t32" style="position:absolute;left:5085;top:8220;flip:y;height:413;width:1703;" filled="f" stroked="t" coordsize="21600,21600" o:gfxdata="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QRPc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hAnsi="华文宋体" w:cs="华文宋体"/>
          <w:szCs w:val="22"/>
          <w:lang w:val="en-US"/>
        </w:rPr>
        <w:t>学号:</w:t>
      </w:r>
      <w:r>
        <w:rPr>
          <w:rFonts w:hint="eastAsia"/>
          <w:lang w:val="en-US"/>
        </w:rPr>
        <w:t xml:space="preserve">     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华文宋体" w:eastAsia="Times New Roman" w:cs="华文宋体"/>
          <w:szCs w:val="22"/>
          <w:u w:val="thick"/>
          <w:lang w:val="en-US"/>
        </w:rPr>
        <w:t xml:space="preserve">                                  </w:t>
      </w:r>
      <w:r>
        <w:rPr>
          <w:rFonts w:hint="eastAsia" w:ascii="Times New Roman" w:hAnsi="华文宋体" w:eastAsia="Times New Roman" w:cs="华文宋体"/>
          <w:szCs w:val="22"/>
          <w:u w:val="thick"/>
          <w:lang w:val="en-US"/>
        </w:rPr>
        <w:t xml:space="preserve">          </w:t>
      </w:r>
    </w:p>
    <w:p>
      <w:pPr>
        <w:tabs>
          <w:tab w:val="left" w:pos="3912"/>
        </w:tabs>
        <w:spacing w:before="44" w:line="360" w:lineRule="auto"/>
        <w:ind w:left="737" w:firstLine="1600" w:firstLineChars="400"/>
        <w:rPr>
          <w:rFonts w:hint="eastAsia"/>
          <w:lang w:val="en-US"/>
        </w:rPr>
      </w:pPr>
      <w:r>
        <w:rPr>
          <w:rFonts w:hint="eastAsia" w:ascii="华文中宋" w:eastAsia="华文中宋"/>
          <w:sz w:val="40"/>
          <w:lang w:val="en-US"/>
        </w:rPr>
        <w:t xml:space="preserve">姓名: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44" w:line="360" w:lineRule="auto"/>
        <w:ind w:left="737" w:firstLine="800" w:firstLineChars="200"/>
        <w:rPr>
          <w:rFonts w:hint="eastAsia"/>
          <w:sz w:val="40"/>
        </w:rPr>
      </w:pPr>
      <w:r>
        <w:rPr>
          <w:rFonts w:hint="eastAsia" w:ascii="华文中宋" w:eastAsia="华文中宋"/>
          <w:sz w:val="40"/>
        </w:rPr>
        <w:t>论文题目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101" w:line="360" w:lineRule="auto"/>
        <w:ind w:left="737" w:firstLine="800" w:firstLineChars="200"/>
        <w:jc w:val="both"/>
        <w:rPr>
          <w:rFonts w:hint="eastAsia" w:eastAsia="宋体"/>
          <w:sz w:val="40"/>
          <w:u w:val="single"/>
          <w:lang w:val="en-US"/>
        </w:rPr>
      </w:pPr>
      <w:r>
        <w:rPr>
          <w:rFonts w:hint="eastAsia" w:ascii="华文中宋" w:eastAsia="华文中宋"/>
          <w:sz w:val="40"/>
        </w:rPr>
        <w:t>作者专业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tabs>
          <w:tab w:val="left" w:pos="3912"/>
        </w:tabs>
        <w:spacing w:before="44" w:line="360" w:lineRule="auto"/>
        <w:ind w:left="737"/>
        <w:rPr>
          <w:rFonts w:hint="eastAsia" w:eastAsia="宋体"/>
          <w:sz w:val="40"/>
          <w:lang w:val="en-US"/>
        </w:rPr>
      </w:pPr>
      <w:r>
        <w:rPr>
          <w:rFonts w:hint="eastAsia" w:ascii="华文中宋" w:eastAsia="华文中宋"/>
          <w:sz w:val="40"/>
        </w:rPr>
        <w:t>作者研究方向</w:t>
      </w:r>
      <w:r>
        <w:rPr>
          <w:rFonts w:hint="eastAsia" w:ascii="华文中宋" w:eastAsia="华文中宋"/>
          <w:sz w:val="40"/>
          <w:lang w:val="en-US"/>
        </w:rPr>
        <w:t>:</w:t>
      </w:r>
      <w:r>
        <w:rPr>
          <w:rFonts w:hint="eastAsia" w:ascii="华文中宋" w:eastAsia="华文中宋"/>
          <w:sz w:val="40"/>
        </w:rPr>
        <w:t xml:space="preserve">     </w:t>
      </w:r>
      <w:r>
        <w:rPr>
          <w:rFonts w:hint="eastAsia" w:ascii="华文中宋" w:eastAsia="华文中宋"/>
          <w:sz w:val="40"/>
          <w:lang w:val="en-US"/>
        </w:rPr>
        <w:t xml:space="preserve">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pStyle w:val="4"/>
        <w:rPr>
          <w:rFonts w:hint="eastAsia"/>
          <w:sz w:val="58"/>
          <w:lang w:val="en-US"/>
        </w:rPr>
      </w:pPr>
    </w:p>
    <w:p>
      <w:pPr>
        <w:pStyle w:val="4"/>
        <w:rPr>
          <w:rFonts w:hint="eastAsia"/>
          <w:sz w:val="58"/>
          <w:lang w:val="en-US"/>
        </w:rPr>
      </w:pPr>
    </w:p>
    <w:p>
      <w:pPr>
        <w:spacing w:before="240"/>
        <w:jc w:val="center"/>
        <w:rPr>
          <w:rFonts w:hint="eastAsia" w:ascii="华文中宋" w:hAnsi="华文中宋" w:eastAsia="华文中宋" w:cs="华文中宋"/>
          <w:sz w:val="30"/>
          <w:szCs w:val="20"/>
        </w:rPr>
      </w:pPr>
      <w:r>
        <w:rPr>
          <w:rFonts w:hint="eastAsia" w:ascii="华文中宋" w:hAnsi="华文中宋" w:eastAsia="华文中宋" w:cs="华文中宋"/>
          <w:sz w:val="30"/>
        </w:rPr>
        <w:t>华东理工大学学位办公室制</w:t>
      </w:r>
    </w:p>
    <w:p>
      <w:pPr>
        <w:spacing w:before="240"/>
        <w:jc w:val="center"/>
        <w:rPr>
          <w:rFonts w:hint="eastAsia" w:ascii="华文中宋" w:hAnsi="华文中宋" w:eastAsia="华文中宋" w:cs="华文中宋"/>
          <w:sz w:val="28"/>
        </w:rPr>
      </w:pPr>
      <w:r>
        <w:rPr>
          <w:rFonts w:hint="eastAsia" w:ascii="华文中宋" w:hAnsi="华文中宋" w:eastAsia="华文中宋" w:cs="华文中宋"/>
          <w:sz w:val="28"/>
        </w:rPr>
        <w:t xml:space="preserve">  年   月   日</w:t>
      </w:r>
    </w:p>
    <w:p>
      <w:pPr>
        <w:spacing w:before="240"/>
        <w:jc w:val="both"/>
        <w:rPr>
          <w:rFonts w:hint="eastAsia" w:ascii="华文中宋" w:hAnsi="华文中宋" w:eastAsia="华文中宋" w:cs="华文中宋"/>
          <w:sz w:val="28"/>
          <w:lang w:val="en-US"/>
        </w:rPr>
        <w:sectPr>
          <w:pgSz w:w="11900" w:h="16840"/>
          <w:pgMar w:top="1600" w:right="1120" w:bottom="280" w:left="1280" w:header="720" w:footer="720" w:gutter="0"/>
          <w:cols w:space="720" w:num="1"/>
        </w:sectPr>
      </w:pPr>
    </w:p>
    <w:p>
      <w:pPr>
        <w:pStyle w:val="4"/>
        <w:spacing w:before="2"/>
        <w:rPr>
          <w:rFonts w:hint="eastAsia" w:ascii="Times New Roman"/>
          <w:sz w:val="7"/>
        </w:rPr>
      </w:pPr>
    </w:p>
    <w:tbl>
      <w:tblPr>
        <w:tblStyle w:val="7"/>
        <w:tblW w:w="0" w:type="auto"/>
        <w:tblInd w:w="16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8"/>
        <w:gridCol w:w="4193"/>
        <w:gridCol w:w="650"/>
        <w:gridCol w:w="1447"/>
        <w:gridCol w:w="163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18" w:lineRule="exact"/>
              <w:ind w:left="207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论文题目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line="318" w:lineRule="exact"/>
              <w:ind w:left="178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268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before="91"/>
              <w:ind w:left="3361" w:right="3322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20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评价指标</w:t>
            </w:r>
          </w:p>
        </w:tc>
        <w:tc>
          <w:tcPr>
            <w:tcW w:w="4843" w:type="dxa"/>
            <w:gridSpan w:val="2"/>
            <w:vAlign w:val="center"/>
          </w:tcPr>
          <w:p>
            <w:pPr>
              <w:pStyle w:val="11"/>
              <w:spacing w:line="320" w:lineRule="exact"/>
              <w:ind w:left="1782" w:right="174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评价要素</w:t>
            </w:r>
          </w:p>
        </w:tc>
        <w:tc>
          <w:tcPr>
            <w:tcW w:w="1447" w:type="dxa"/>
            <w:vAlign w:val="center"/>
          </w:tcPr>
          <w:p>
            <w:pPr>
              <w:pStyle w:val="11"/>
              <w:spacing w:line="32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分数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spacing w:line="320" w:lineRule="exact"/>
              <w:ind w:left="3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选题</w:t>
            </w:r>
          </w:p>
        </w:tc>
        <w:tc>
          <w:tcPr>
            <w:tcW w:w="4843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选题来源于本专业学位类别的实际问题，有明确的应用背景，体现本专业学位类别特点，有较好的应用前景和指导意义。文献资料有代表性，充分反映国内外近期工作，综述清晰。</w:t>
            </w:r>
          </w:p>
        </w:tc>
        <w:tc>
          <w:tcPr>
            <w:tcW w:w="1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</w:tcBorders>
            <w:shd w:val="clear" w:color="auto" w:fill="FFFFFF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应用价值</w:t>
            </w:r>
          </w:p>
        </w:tc>
        <w:tc>
          <w:tcPr>
            <w:tcW w:w="4843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工程设计内容的难度适中，图纸及相关材料完整、详实，工作量饱满，论文成果具有可行性和一定的先进性，对实践具有指导意义和可操作性，有一定的社会效益或经济效益。</w:t>
            </w:r>
          </w:p>
        </w:tc>
        <w:tc>
          <w:tcPr>
            <w:tcW w:w="1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方法与能力</w:t>
            </w:r>
          </w:p>
        </w:tc>
        <w:tc>
          <w:tcPr>
            <w:tcW w:w="4843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工程设计思路清晰，设计方法或设计方案规范合理，提出了具体的工程设计解决方案，具备综合分析问题、解决问题和调查研究的能力。</w:t>
            </w:r>
          </w:p>
        </w:tc>
        <w:tc>
          <w:tcPr>
            <w:tcW w:w="1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基础知识</w:t>
            </w:r>
          </w:p>
        </w:tc>
        <w:tc>
          <w:tcPr>
            <w:tcW w:w="4843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基础知识扎实，能正确并灵活运用基础理论和专业知识，研究步骤和过程科学规范。</w:t>
            </w:r>
          </w:p>
        </w:tc>
        <w:tc>
          <w:tcPr>
            <w:tcW w:w="1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规范性</w:t>
            </w:r>
          </w:p>
        </w:tc>
        <w:tc>
          <w:tcPr>
            <w:tcW w:w="4843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恪守学术规范。结构合理，条理清晰，逻辑性强，表达准确，写作规范，引文规范。数据详实合理，具有真实性，图表清晰规范。</w:t>
            </w:r>
          </w:p>
        </w:tc>
        <w:tc>
          <w:tcPr>
            <w:tcW w:w="1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8" w:hRule="atLeast"/>
        </w:trPr>
        <w:tc>
          <w:tcPr>
            <w:tcW w:w="768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  计  评  分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val="en-US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2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line="268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11"/>
              <w:spacing w:line="268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是否同意答辩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稍作修改后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答辩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作适当修改后答辩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□暂缓答辩，作实质性修改后再审（至少修改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三个月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不建议答辩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（至少修改半年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4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before="235"/>
              <w:ind w:left="686" w:right="6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熟悉程度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很熟悉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□熟悉</w:t>
            </w:r>
          </w:p>
          <w:p>
            <w:pPr>
              <w:pStyle w:val="11"/>
              <w:spacing w:line="266" w:lineRule="exact"/>
              <w:ind w:left="19" w:leftChars="0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□一般</w:t>
            </w:r>
          </w:p>
        </w:tc>
      </w:tr>
    </w:tbl>
    <w:p>
      <w:pPr>
        <w:spacing w:line="266" w:lineRule="exact"/>
        <w:rPr>
          <w:rFonts w:hint="eastAsia"/>
          <w:sz w:val="24"/>
        </w:rPr>
        <w:sectPr>
          <w:footerReference r:id="rId3" w:type="default"/>
          <w:pgSz w:w="11900" w:h="16840"/>
          <w:pgMar w:top="1600" w:right="1120" w:bottom="280" w:left="1280" w:header="720" w:footer="720" w:gutter="0"/>
          <w:pgNumType w:start="1"/>
          <w:cols w:space="720" w:num="1"/>
        </w:sectPr>
      </w:pPr>
    </w:p>
    <w:p>
      <w:pPr>
        <w:pStyle w:val="4"/>
        <w:spacing w:before="6"/>
        <w:rPr>
          <w:rFonts w:hint="eastAsia" w:ascii="Times New Roman"/>
          <w:sz w:val="10"/>
        </w:rPr>
      </w:pPr>
    </w:p>
    <w:p>
      <w:pPr>
        <w:pStyle w:val="4"/>
        <w:spacing w:before="106" w:line="175" w:lineRule="auto"/>
        <w:ind w:left="137" w:right="36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212965"/>
                <wp:effectExtent l="1270" t="1270" r="4445" b="5715"/>
                <wp:wrapNone/>
                <wp:docPr id="11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212965"/>
                          <a:chOff x="1412" y="662"/>
                          <a:chExt cx="9081" cy="11359"/>
                        </a:xfrm>
                      </wpg:grpSpPr>
                      <wps:wsp>
                        <wps:cNvPr id="1" name="直线 4"/>
                        <wps:cNvCnPr/>
                        <wps:spPr>
                          <a:xfrm>
                            <a:off x="1417" y="667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" name="直线 5"/>
                        <wps:cNvCnPr/>
                        <wps:spPr>
                          <a:xfrm>
                            <a:off x="3685" y="667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直线 6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" name="直线 7"/>
                        <wps:cNvCnPr/>
                        <wps:spPr>
                          <a:xfrm>
                            <a:off x="1412" y="12016"/>
                            <a:ext cx="227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" name="直线 8"/>
                        <wps:cNvCnPr/>
                        <wps:spPr>
                          <a:xfrm>
                            <a:off x="1417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矩形 9"/>
                        <wps:cNvSpPr/>
                        <wps:spPr>
                          <a:xfrm>
                            <a:off x="1412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7" name="直线 1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直线 11"/>
                        <wps:cNvCnPr/>
                        <wps:spPr>
                          <a:xfrm>
                            <a:off x="10488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" name="矩形 12"/>
                        <wps:cNvSpPr/>
                        <wps:spPr>
                          <a:xfrm>
                            <a:off x="10487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10" name="直线 13"/>
                        <wps:cNvCnPr/>
                        <wps:spPr>
                          <a:xfrm>
                            <a:off x="3685" y="12016"/>
                            <a:ext cx="680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70.6pt;margin-top:33.1pt;height:567.95pt;width:454.05pt;mso-position-horizontal-relative:page;z-index:-251657216;mso-width-relative:page;mso-height-relative:page;" coordorigin="1412,662" coordsize="9081,11359" o:gfxdata="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CyfS7toAAAAMAQAADwAA&#10;AAAAAAABACAAAAAiAAAAZHJzL2Rvd25yZXYueG1sUEsBAhQAFAAAAAgAh07iQJYdftajAwAAzRUA&#10;AA4AAAAAAAAAAQAgAAAAKQEAAGRycy9lMm9Eb2MueG1sUEsFBgAAAAAGAAYAWQEAAD4HAAAAAA==&#10;">
                <o:lock v:ext="edit" aspectratio="f"/>
                <v:line id="直线 4" o:spid="_x0000_s1026" o:spt="20" style="position:absolute;left:1417;top:667;height:0;width:2268;" filled="f" stroked="t" coordsize="21600,21600" o:gfxdata="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wcIfb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5" o:spid="_x0000_s1026" o:spt="20" style="position:absolute;left:3685;top:667;height:0;width:6803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6" o:spid="_x0000_s1026" o:spt="20" style="position:absolute;left:1417;top:670;height:0;width:2268;" filled="f" stroked="t" coordsize="21600,21600" o:gfxdata="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gKkb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7" o:spid="_x0000_s1026" o:spt="20" style="position:absolute;left:1412;top:12016;height:0;width:2273;" filled="f" stroked="t" coordsize="21600,21600" o:gfxdata="UEsDBAoAAAAAAIdO4kAAAAAAAAAAAAAAAAAEAAAAZHJzL1BLAwQUAAAACACHTuJAy3Cr5bsAAADa&#10;AAAADwAAAGRycy9kb3ducmV2LnhtbEWPQUvEMBSE78L+h/AWvLlJxYrUze5B6LIXD67i+dE822Lz&#10;UpK3zeqvN4LgcZiZb5jt/uIntVBMY2AL1caAIu6CG7m38Pba3jyASoLscApMFr4owX63utpi40Lm&#10;F1pO0qsC4dSghUFkbrRO3UAe0ybMxMX7CNGjFBl77SLmAveTvjXmX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Cr5b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8" o:spid="_x0000_s1026" o:spt="20" style="position:absolute;left:1417;top:666;height:11344;width:0;" filled="f" stroked="t" coordsize="21600,21600" o:gfxdata="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PA5+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9" o:spid="_x0000_s1026" o:spt="1" style="position:absolute;left:1412;top:12010;height:10;width:6;" fillcolor="#000000" filled="t" stroked="f" coordsize="21600,21600" o:gfxdata="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xozn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line id="直线 10" o:spid="_x0000_s1026" o:spt="20" style="position:absolute;left:3685;top:670;height:0;width:6803;" filled="f" stroked="t" coordsize="21600,21600" o:gfxdata="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u68Y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1" o:spid="_x0000_s1026" o:spt="20" style="position:absolute;left:10488;top:666;height:11344;width:0;" filled="f" stroked="t" coordsize="21600,21600" o:gfxdata="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j2h4L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12" o:spid="_x0000_s1026" o:spt="1" style="position:absolute;left:10487;top:12010;height:10;width:6;" fillcolor="#000000" filled="t" stroked="f" coordsize="21600,21600" o:gfxdata="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VkYlb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line id="直线 13" o:spid="_x0000_s1026" o:spt="20" style="position:absolute;left:3685;top:12016;height:0;width:6808;" filled="f" stroked="t" coordsize="21600,21600" o:gfxdata="UEsDBAoAAAAAAIdO4kAAAAAAAAAAAAAAAAAEAAAAZHJzL1BLAwQUAAAACACHTuJA6JtHk7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/r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ibR5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对学位论文的学术评语 （请对照评价指标体系，全面评价论文，并指出存在的问题及建议。）</w:t>
      </w:r>
    </w:p>
    <w:p>
      <w:pPr>
        <w:pStyle w:val="4"/>
        <w:spacing w:before="11" w:line="175" w:lineRule="auto"/>
        <w:ind w:left="142" w:right="475"/>
        <w:rPr>
          <w:rFonts w:hint="eastAsia"/>
        </w:rPr>
      </w:pPr>
    </w:p>
    <w:p>
      <w:pPr>
        <w:spacing w:line="175" w:lineRule="auto"/>
        <w:rPr>
          <w:rFonts w:hint="eastAsia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173"/>
        <w:rPr>
          <w:rFonts w:hint="eastAsia"/>
        </w:rPr>
      </w:pPr>
    </w:p>
    <w:p>
      <w:pPr>
        <w:pStyle w:val="4"/>
        <w:spacing w:before="104" w:line="177" w:lineRule="auto"/>
        <w:ind w:left="137" w:right="30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033260"/>
                <wp:effectExtent l="1270" t="1270" r="4445" b="13970"/>
                <wp:wrapNone/>
                <wp:docPr id="22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033260"/>
                          <a:chOff x="1412" y="663"/>
                          <a:chExt cx="9081" cy="11076"/>
                        </a:xfrm>
                      </wpg:grpSpPr>
                      <wps:wsp>
                        <wps:cNvPr id="12" name="直线 15"/>
                        <wps:cNvCnPr/>
                        <wps:spPr>
                          <a:xfrm>
                            <a:off x="1417" y="668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直线 16"/>
                        <wps:cNvCnPr/>
                        <wps:spPr>
                          <a:xfrm>
                            <a:off x="3685" y="668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直线 17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" name="直线 18"/>
                        <wps:cNvCnPr/>
                        <wps:spPr>
                          <a:xfrm>
                            <a:off x="1417" y="11731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6" name="直线 19"/>
                        <wps:cNvCnPr/>
                        <wps:spPr>
                          <a:xfrm>
                            <a:off x="1417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" name="直线 2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" name="直线 21"/>
                        <wps:cNvCnPr/>
                        <wps:spPr>
                          <a:xfrm>
                            <a:off x="10488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" name="直线 22"/>
                        <wps:cNvCnPr/>
                        <wps:spPr>
                          <a:xfrm>
                            <a:off x="3685" y="11731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直线 23"/>
                        <wps:cNvCnPr/>
                        <wps:spPr>
                          <a:xfrm>
                            <a:off x="1417" y="11733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" name="直线 24"/>
                        <wps:cNvCnPr/>
                        <wps:spPr>
                          <a:xfrm>
                            <a:off x="3685" y="11733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70.6pt;margin-top:33.1pt;height:553.8pt;width:454.05pt;mso-position-horizontal-relative:page;z-index:-251656192;mso-width-relative:page;mso-height-relative:page;" coordorigin="1412,663" coordsize="9081,11076" o:gfxdata="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AAAAAZHJzL1BLAQIUABQAAAAIAIdO4kCIqmkF2wAAAAwBAAAPAAAAAAAAAAEA&#10;IAAAACIAAABkcnMvZG93bnJldi54bWxQSwECFAAUAAAACACHTuJAAugUQGIDAACuFgAADgAAAAAA&#10;AAABACAAAAAqAQAAZHJzL2Uyb0RvYy54bWxQSwUGAAAAAAYABgBZAQAA/gYAAAAA&#10;">
                <o:lock v:ext="edit" aspectratio="f"/>
                <v:line id="直线 15" o:spid="_x0000_s1026" o:spt="20" style="position:absolute;left:1417;top:668;height:0;width:2268;" filled="f" stroked="t" coordsize="21600,21600" o:gfxdata="UEsDBAoAAAAAAIdO4kAAAAAAAAAAAAAAAAAEAAAAZHJzL1BLAwQUAAAACACHTuJAdwV8f7kAAADb&#10;AAAADwAAAGRycy9kb3ducmV2LnhtbEVPTUsDMRC9C/0PYQrebLKFFVmb9iBs6cWDVTwPm3F3cTNZ&#10;kumm+uuNIHibx/uc3eHqJ7VQTGNgC9XGgCLughu5t/D22t49gEqC7HAKTBa+KMFhv7rZYeNC5hda&#10;ztKrEsKpQQuDyNxonbqBPKZNmIkL9xGiRykw9tpFzCXcT3przL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cFfH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6" o:spid="_x0000_s1026" o:spt="20" style="position:absolute;left:3685;top:668;height:0;width:6803;" filled="f" stroked="t" coordsize="21600,21600" o:gfxdata="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J2eS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7" o:spid="_x0000_s1026" o:spt="20" style="position:absolute;left:1417;top:670;height:0;width:2268;" filled="f" stroked="t" coordsize="21600,21600" o:gfxdata="UEsDBAoAAAAAAIdO4kAAAAAAAAAAAAAAAAAEAAAAZHJzL1BLAwQUAAAACACHTuJAskvOwLsAAADb&#10;AAAADwAAAGRycy9kb3ducmV2LnhtbEVPS2vCQBC+F/wPywje6sYi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kvOwL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8" o:spid="_x0000_s1026" o:spt="20" style="position:absolute;left:1417;top:11731;height:0;width:2268;" filled="f" stroked="t" coordsize="21600,21600" o:gfxdata="UEsDBAoAAAAAAIdO4kAAAAAAAAAAAAAAAAAEAAAAZHJzL1BLAwQUAAAACACHTuJA3QdrW7sAAADb&#10;AAAADwAAAGRycy9kb3ducmV2LnhtbEVPS2vCQBC+F/wPywje6saC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QdrW7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9" o:spid="_x0000_s1026" o:spt="20" style="position:absolute;left:1417;top:667;height:11066;width:0;" filled="f" stroked="t" coordsize="21600,21600" o:gfxdata="UEsDBAoAAAAAAIdO4kAAAAAAAAAAAAAAAAAEAAAAZHJzL1BLAwQUAAAACACHTuJACD56fLkAAADb&#10;AAAADwAAAGRycy9kb3ducmV2LnhtbEVPTUsDMRC9C/0PYQrebLLCFlmb9iBs6cWDVTwPm3F3cTNZ&#10;kumm+uuNIHibx/uc3eHqJ7VQTGNgC9XGgCLughu5t/D22t49gEqC7HAKTBa+KMFhv7rZYeNC5hda&#10;ztKrEsKpQQuDyNxonbqBPKZNmIkL9xGiRykw9tpFzCXcT/remK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+en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0" o:spid="_x0000_s1026" o:spt="20" style="position:absolute;left:3685;top:670;height:0;width:6803;" filled="f" stroked="t" coordsize="21600,21600" o:gfxdata="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ZUL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1" o:spid="_x0000_s1026" o:spt="20" style="position:absolute;left:10488;top:667;height:11066;width:0;" filled="f" stroked="t" coordsize="21600,21600" o:gfxdata="UEsDBAoAAAAAAIdO4kAAAAAAAAAAAAAAAAAEAAAAZHJzL1BLAwQUAAAACACHTuJAFu1Llb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9j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btS5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2" o:spid="_x0000_s1026" o:spt="20" style="position:absolute;left:3685;top:11731;height:0;width:6803;" filled="f" stroked="t" coordsize="21600,21600" o:gfxdata="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xKYV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3" o:spid="_x0000_s1026" o:spt="20" style="position:absolute;left:1417;top:11733;height:0;width:2268;" filled="f" stroked="t" coordsize="21600,21600" o:gfxdata="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veNLrgAAADb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4" o:spid="_x0000_s1026" o:spt="20" style="position:absolute;left:3685;top:11733;height:0;width:6803;" filled="f" stroked="t" coordsize="21600,21600" o:gfxdata="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uyi1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论文的不足之处和建议 (1)对于未达标的论文，请列举出存在的具体问题和值得商榷之处，或直接给出修改意见。 （2）若违反学术道德规定，请具体指出。</w:t>
      </w: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  <w:lang w:val="en-US"/>
        </w:rPr>
      </w:pPr>
      <w:r>
        <w:rPr>
          <w:rFonts w:hint="eastAsia"/>
          <w:sz w:val="20"/>
          <w:lang w:val="en-US"/>
        </w:rPr>
        <w:t xml:space="preserve">     </w:t>
      </w: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spacing w:before="8"/>
        <w:rPr>
          <w:rFonts w:hint="eastAsia"/>
          <w:sz w:val="12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rPr>
          <w:rFonts w:ascii="华文中宋" w:eastAsia="华文中宋"/>
          <w:sz w:val="30"/>
        </w:rPr>
      </w:pP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</w:rPr>
        <w:t>工作单位：</w:t>
      </w:r>
      <w:r>
        <w:rPr>
          <w:rFonts w:hint="eastAsia" w:ascii="宋体" w:hAnsi="宋体" w:eastAsia="宋体"/>
          <w:sz w:val="24"/>
          <w:szCs w:val="24"/>
          <w:lang w:val="en-US"/>
        </w:rPr>
        <w:t xml:space="preserve">                                         联系电话：              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 xml:space="preserve">评阅人职称：                                      是否为硕导：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>评阅人签名：                                       评阅日期：</w:t>
      </w:r>
    </w:p>
    <w:sectPr>
      <w:pgSz w:w="11900" w:h="16840"/>
      <w:pgMar w:top="1600" w:right="1120" w:bottom="280" w:left="12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qXm5zwAAAAUBAAAPAAAAAAAAAAEAIAAAACIAAABkcnMvZG93bnJldi54bWxQSwECFAAU&#10;AAAACACHTuJACJ8wn8EBAACOAwAADgAAAAAAAAABACAAAAAe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4OWM0NzUyM2U2ODgyYTY3NTU0NmYwMmJjMDBiOTUifQ=="/>
  </w:docVars>
  <w:rsids>
    <w:rsidRoot w:val="0069065D"/>
    <w:rsid w:val="000A6631"/>
    <w:rsid w:val="000C6A2D"/>
    <w:rsid w:val="001509F8"/>
    <w:rsid w:val="001E132E"/>
    <w:rsid w:val="0061049A"/>
    <w:rsid w:val="00631F18"/>
    <w:rsid w:val="0069065D"/>
    <w:rsid w:val="006F0C4F"/>
    <w:rsid w:val="00813C9F"/>
    <w:rsid w:val="00844E9F"/>
    <w:rsid w:val="008E2EE7"/>
    <w:rsid w:val="008F2ED6"/>
    <w:rsid w:val="009A253F"/>
    <w:rsid w:val="009A6FF0"/>
    <w:rsid w:val="00A357E9"/>
    <w:rsid w:val="00A53F65"/>
    <w:rsid w:val="00A733AE"/>
    <w:rsid w:val="00BA07C5"/>
    <w:rsid w:val="00C62988"/>
    <w:rsid w:val="00C85258"/>
    <w:rsid w:val="00E718D2"/>
    <w:rsid w:val="00EC470E"/>
    <w:rsid w:val="00F03F5E"/>
    <w:rsid w:val="02FC5D32"/>
    <w:rsid w:val="03003137"/>
    <w:rsid w:val="032F25AA"/>
    <w:rsid w:val="067E51AF"/>
    <w:rsid w:val="06D109FB"/>
    <w:rsid w:val="076A5091"/>
    <w:rsid w:val="09514B4A"/>
    <w:rsid w:val="0C835D34"/>
    <w:rsid w:val="0D6A18B2"/>
    <w:rsid w:val="0FC866E9"/>
    <w:rsid w:val="139D038B"/>
    <w:rsid w:val="18D7499F"/>
    <w:rsid w:val="1A9E5AE2"/>
    <w:rsid w:val="1BF46E7D"/>
    <w:rsid w:val="1D423925"/>
    <w:rsid w:val="20C56470"/>
    <w:rsid w:val="2476410B"/>
    <w:rsid w:val="24F27B00"/>
    <w:rsid w:val="26F6155B"/>
    <w:rsid w:val="296D367F"/>
    <w:rsid w:val="2C7938D2"/>
    <w:rsid w:val="2F43418A"/>
    <w:rsid w:val="31860C02"/>
    <w:rsid w:val="32FE65F6"/>
    <w:rsid w:val="349E66F5"/>
    <w:rsid w:val="373059CF"/>
    <w:rsid w:val="39884287"/>
    <w:rsid w:val="3F492859"/>
    <w:rsid w:val="40625AB1"/>
    <w:rsid w:val="408527B2"/>
    <w:rsid w:val="417720F4"/>
    <w:rsid w:val="438967C2"/>
    <w:rsid w:val="440427A3"/>
    <w:rsid w:val="45B51F89"/>
    <w:rsid w:val="471D6CD3"/>
    <w:rsid w:val="492E42EB"/>
    <w:rsid w:val="49F308D4"/>
    <w:rsid w:val="4A09761B"/>
    <w:rsid w:val="4A9B2089"/>
    <w:rsid w:val="4BDA7E3E"/>
    <w:rsid w:val="4CE81EF6"/>
    <w:rsid w:val="4DB050AF"/>
    <w:rsid w:val="4E7815F0"/>
    <w:rsid w:val="4F774E5B"/>
    <w:rsid w:val="4F991469"/>
    <w:rsid w:val="504D0F02"/>
    <w:rsid w:val="51C065DD"/>
    <w:rsid w:val="54724893"/>
    <w:rsid w:val="57294EFE"/>
    <w:rsid w:val="5B1E6FE3"/>
    <w:rsid w:val="5BCC5D2E"/>
    <w:rsid w:val="5EC328E8"/>
    <w:rsid w:val="6229281E"/>
    <w:rsid w:val="640C320C"/>
    <w:rsid w:val="6548459E"/>
    <w:rsid w:val="6C40173A"/>
    <w:rsid w:val="6CB805D4"/>
    <w:rsid w:val="70931406"/>
    <w:rsid w:val="730C12B3"/>
    <w:rsid w:val="750D6784"/>
    <w:rsid w:val="77F42DC3"/>
    <w:rsid w:val="79AD152E"/>
    <w:rsid w:val="7DD1577E"/>
    <w:rsid w:val="7FB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华文宋体" w:hAnsi="华文宋体" w:eastAsia="华文宋体" w:cs="华文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spacing w:line="1230" w:lineRule="exact"/>
      <w:ind w:left="254" w:right="406"/>
      <w:jc w:val="center"/>
      <w:outlineLvl w:val="0"/>
    </w:pPr>
    <w:rPr>
      <w:rFonts w:ascii="华文中宋" w:hAnsi="华文中宋" w:eastAsia="华文中宋" w:cs="华文中宋"/>
      <w:sz w:val="80"/>
      <w:szCs w:val="80"/>
    </w:rPr>
  </w:style>
  <w:style w:type="paragraph" w:styleId="3">
    <w:name w:val="heading 2"/>
    <w:basedOn w:val="1"/>
    <w:next w:val="1"/>
    <w:autoRedefine/>
    <w:qFormat/>
    <w:uiPriority w:val="1"/>
    <w:pPr>
      <w:ind w:left="737"/>
      <w:outlineLvl w:val="1"/>
    </w:pPr>
    <w:rPr>
      <w:rFonts w:ascii="华文中宋" w:hAnsi="华文中宋" w:eastAsia="华文中宋" w:cs="华文中宋"/>
      <w:sz w:val="40"/>
      <w:szCs w:val="40"/>
    </w:rPr>
  </w:style>
  <w:style w:type="character" w:default="1" w:styleId="8">
    <w:name w:val="Default Paragraph Font"/>
    <w:autoRedefine/>
    <w:semiHidden/>
    <w:unhideWhenUsed/>
    <w:uiPriority w:val="1"/>
  </w:style>
  <w:style w:type="table" w:default="1" w:styleId="7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rPr>
      <w:sz w:val="24"/>
      <w:szCs w:val="24"/>
    </w:rPr>
  </w:style>
  <w:style w:type="paragraph" w:styleId="5">
    <w:name w:val="footer"/>
    <w:basedOn w:val="1"/>
    <w:link w:val="9"/>
    <w:autoRedefine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脚 字符"/>
    <w:link w:val="5"/>
    <w:autoRedefine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character" w:customStyle="1" w:styleId="10">
    <w:name w:val="页眉 字符"/>
    <w:link w:val="6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paragraph" w:customStyle="1" w:styleId="11">
    <w:name w:val="Table Paragraph"/>
    <w:basedOn w:val="1"/>
    <w:autoRedefine/>
    <w:qFormat/>
    <w:uiPriority w:val="1"/>
    <w:pPr>
      <w:jc w:val="center"/>
    </w:pPr>
  </w:style>
  <w:style w:type="paragraph" w:styleId="12">
    <w:name w:val="List Paragraph"/>
    <w:basedOn w:val="1"/>
    <w:autoRedefine/>
    <w:qFormat/>
    <w:uiPriority w:val="1"/>
  </w:style>
  <w:style w:type="table" w:customStyle="1" w:styleId="13">
    <w:name w:val="Table Normal"/>
    <w:autoRedefine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4</Pages>
  <Words>216</Words>
  <Characters>1235</Characters>
  <Lines>10</Lines>
  <Paragraphs>2</Paragraphs>
  <TotalTime>0</TotalTime>
  <ScaleCrop>false</ScaleCrop>
  <LinksUpToDate>false</LinksUpToDate>
  <CharactersWithSpaces>1449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2024-10-11T05:29:00Z</dcterms:created>
  <dc:creator>sxy606</dc:creator>
  <cp:lastModifiedBy>808-1</cp:lastModifiedBy>
  <dcterms:modified xsi:type="dcterms:W3CDTF">2025-03-06T00:40:59Z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2020-11-16T00:00:00Z</vt:filetime>
  </property>
  <property fmtid="{D5CDD505-2E9C-101B-9397-08002B2CF9AE}" pid="3" name="LastSaved">
    <vt:filetime>2020-11-16T00:00:00Z</vt:filetime>
  </property>
  <property fmtid="{D5CDD505-2E9C-101B-9397-08002B2CF9AE}" pid="4" name="KSOProductBuildVer">
    <vt:lpwstr>2052-12.1.0.16250</vt:lpwstr>
  </property>
  <property fmtid="{D5CDD505-2E9C-101B-9397-08002B2CF9AE}" pid="5" name="ICV">
    <vt:lpwstr>1064CE3A27424FB3ABD05F1C6B50D6F6_13</vt:lpwstr>
  </property>
</Properties>
</file>