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407CD">
      <w:pPr>
        <w:adjustRightInd w:val="0"/>
        <w:snapToGrid w:val="0"/>
        <w:spacing w:line="360" w:lineRule="auto"/>
        <w:ind w:right="22" w:rightChars="10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bookmarkStart w:id="0" w:name="_Hlk197416249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</w:p>
    <w:p w14:paraId="509A4FCE">
      <w:pPr>
        <w:adjustRightInd w:val="0"/>
        <w:snapToGrid w:val="0"/>
        <w:spacing w:before="156" w:beforeLines="50" w:after="312" w:afterLines="100" w:line="360" w:lineRule="auto"/>
        <w:ind w:right="22" w:rightChars="10"/>
        <w:jc w:val="center"/>
        <w:rPr>
          <w:rFonts w:ascii="华文中宋" w:hAnsi="华文中宋" w:eastAsia="华文中宋" w:cs="Arial"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>教学成果奖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  <w:lang w:val="en-US" w:eastAsia="zh-CN"/>
        </w:rPr>
        <w:t>申报评审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>系统使用手册</w:t>
      </w:r>
    </w:p>
    <w:p w14:paraId="28CD1EBE">
      <w:pPr>
        <w:pStyle w:val="31"/>
        <w:numPr>
          <w:ilvl w:val="0"/>
          <w:numId w:val="2"/>
        </w:numPr>
        <w:spacing w:line="36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填报</w:t>
      </w:r>
    </w:p>
    <w:p w14:paraId="0637886E">
      <w:pPr>
        <w:pStyle w:val="38"/>
        <w:numPr>
          <w:ilvl w:val="0"/>
          <w:numId w:val="3"/>
        </w:numPr>
        <w:spacing w:before="156"/>
        <w:ind w:left="0" w:leftChars="0" w:firstLine="564"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在浏览器中输入系统地址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fldChar w:fldCharType="begin"/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instrText xml:space="preserve">HYPERLINK "https://v44165.kypt.chaoxing.com/"</w:instrTex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fldChar w:fldCharType="separate"/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https://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  <w:t>jxcgj.ecust.edu.cn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/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fldChar w:fldCharType="end"/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进入首页或登录页。推荐使用谷歌浏览器（Chrome浏览器）、火狐浏览器、Edge浏览器、360极速浏览器。</w:t>
      </w:r>
    </w:p>
    <w:p w14:paraId="1B79A154">
      <w:pPr>
        <w:pStyle w:val="38"/>
        <w:spacing w:before="156"/>
        <w:ind w:firstLine="0" w:firstLineChars="0"/>
        <w:jc w:val="center"/>
        <w:rPr>
          <w:rFonts w:ascii="仿宋" w:hAnsi="仿宋" w:eastAsia="仿宋" w:cs="Times New Roman"/>
          <w:sz w:val="28"/>
          <w:szCs w:val="28"/>
        </w:rPr>
      </w:pPr>
      <w:r>
        <w:drawing>
          <wp:inline distT="0" distB="0" distL="114300" distR="114300">
            <wp:extent cx="5264150" cy="2567940"/>
            <wp:effectExtent l="0" t="0" r="12700" b="38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INCLUDEPICTURE "https://www.showdoc.com.cn/server/api/attachment/visitFile?sign=94a91b754b3112f490bc3ee651e7efc8&amp;file=file.png" \* MERGEFORMATINET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fldChar w:fldCharType="end"/>
      </w:r>
    </w:p>
    <w:p w14:paraId="51F957C9">
      <w:pPr>
        <w:pStyle w:val="38"/>
        <w:numPr>
          <w:ilvl w:val="0"/>
          <w:numId w:val="3"/>
        </w:numPr>
        <w:spacing w:before="156"/>
        <w:ind w:left="0" w:leftChars="0" w:firstLine="564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点击</w:t>
      </w:r>
      <w:r>
        <w:rPr>
          <w:rFonts w:hint="eastAsia" w:ascii="仿宋" w:hAnsi="仿宋" w:eastAsia="仿宋"/>
          <w:sz w:val="28"/>
          <w:szCs w:val="28"/>
          <w:lang w:eastAsia="zh-CN"/>
        </w:rPr>
        <w:t>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统一身份认证登录</w:t>
      </w:r>
      <w:r>
        <w:rPr>
          <w:rFonts w:hint="eastAsia" w:ascii="仿宋" w:hAnsi="仿宋" w:eastAsia="仿宋"/>
          <w:sz w:val="28"/>
          <w:szCs w:val="28"/>
          <w:lang w:eastAsia="zh-CN"/>
        </w:rPr>
        <w:t>】</w:t>
      </w:r>
      <w:r>
        <w:rPr>
          <w:rFonts w:ascii="仿宋" w:hAnsi="仿宋" w:eastAsia="仿宋"/>
          <w:sz w:val="28"/>
          <w:szCs w:val="28"/>
        </w:rPr>
        <w:t>，进入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申报界面。</w:t>
      </w:r>
    </w:p>
    <w:p w14:paraId="727293F2">
      <w:pPr>
        <w:pStyle w:val="38"/>
        <w:numPr>
          <w:ilvl w:val="0"/>
          <w:numId w:val="3"/>
        </w:numPr>
        <w:spacing w:before="156"/>
        <w:ind w:left="0" w:leftChars="0" w:firstLine="564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1482725</wp:posOffset>
            </wp:positionV>
            <wp:extent cx="5567045" cy="1261110"/>
            <wp:effectExtent l="0" t="0" r="14605" b="15240"/>
            <wp:wrapTopAndBottom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28"/>
          <w:szCs w:val="28"/>
        </w:rPr>
        <w:t>点击【项目申报】界面，请按类型</w:t>
      </w:r>
      <w:r>
        <w:rPr>
          <w:rFonts w:hint="eastAsia" w:ascii="仿宋" w:hAnsi="仿宋" w:eastAsia="仿宋"/>
          <w:b/>
          <w:bCs/>
          <w:sz w:val="28"/>
          <w:szCs w:val="28"/>
        </w:rPr>
        <w:t>“本科/研究生”</w:t>
      </w:r>
      <w:r>
        <w:rPr>
          <w:rFonts w:hint="eastAsia" w:ascii="仿宋" w:hAnsi="仿宋" w:eastAsia="仿宋"/>
          <w:sz w:val="28"/>
          <w:szCs w:val="28"/>
        </w:rPr>
        <w:t>进行【申报】。仔细阅读“工作说明”后，开始填报相关内容。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注意，【成果完成人姓名】这一栏，包括第一完成人与其他成员，不要错填或漏填。</w:t>
      </w:r>
      <w:r>
        <w:rPr>
          <w:rFonts w:hint="eastAsia" w:ascii="仿宋" w:hAnsi="仿宋" w:eastAsia="仿宋"/>
          <w:sz w:val="28"/>
          <w:szCs w:val="28"/>
        </w:rPr>
        <w:t>基本信息与申报材料上传完毕、确定无误后，点击【提交申请】。</w:t>
      </w:r>
    </w:p>
    <w:p w14:paraId="6EDC3DD9">
      <w:pPr>
        <w:pStyle w:val="38"/>
        <w:spacing w:before="156"/>
        <w:ind w:firstLine="0" w:firstLineChars="0"/>
        <w:jc w:val="center"/>
        <w:rPr>
          <w:rFonts w:ascii="仿宋" w:hAnsi="仿宋" w:eastAsia="仿宋"/>
          <w:sz w:val="28"/>
          <w:szCs w:val="28"/>
        </w:rPr>
      </w:pPr>
      <w:r>
        <w:drawing>
          <wp:inline distT="0" distB="0" distL="114300" distR="114300">
            <wp:extent cx="5264150" cy="2750820"/>
            <wp:effectExtent l="0" t="0" r="12700" b="1143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D282A">
      <w:pPr>
        <w:pStyle w:val="38"/>
        <w:spacing w:before="156"/>
        <w:ind w:firstLine="0" w:firstLineChars="0"/>
        <w:jc w:val="center"/>
        <w:rPr>
          <w:rFonts w:ascii="仿宋" w:hAnsi="仿宋" w:eastAsia="仿宋"/>
          <w:sz w:val="28"/>
          <w:szCs w:val="28"/>
        </w:rPr>
      </w:pPr>
      <w:r>
        <w:drawing>
          <wp:inline distT="0" distB="0" distL="114300" distR="114300">
            <wp:extent cx="5269230" cy="2560955"/>
            <wp:effectExtent l="0" t="0" r="7620" b="1079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6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247F8"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二、修改</w:t>
      </w:r>
    </w:p>
    <w:p w14:paraId="5158054C">
      <w:pPr>
        <w:pStyle w:val="38"/>
        <w:spacing w:before="156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提交结束后，可在【我的项目】界面查看申报状态。在申报期限内，如需更改相关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信息或附件，可选择【撤回】并点击【继续申报】。</w:t>
      </w:r>
    </w:p>
    <w:p w14:paraId="372C2531">
      <w:pPr>
        <w:pStyle w:val="38"/>
        <w:spacing w:before="156"/>
        <w:ind w:firstLine="0"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14:ligatures w14:val="standardContextual"/>
        </w:rPr>
        <w:drawing>
          <wp:inline distT="0" distB="0" distL="0" distR="0">
            <wp:extent cx="4914900" cy="1104900"/>
            <wp:effectExtent l="0" t="0" r="0" b="0"/>
            <wp:docPr id="123500315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003154" name="图片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9806" cy="11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D2F7B">
      <w:pPr>
        <w:pStyle w:val="38"/>
        <w:spacing w:before="156"/>
        <w:ind w:firstLine="0"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3771900" cy="1416685"/>
            <wp:effectExtent l="0" t="0" r="0" b="0"/>
            <wp:docPr id="245979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7992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7206" cy="141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E206D">
      <w:pPr>
        <w:pStyle w:val="38"/>
        <w:spacing w:before="156"/>
        <w:ind w:firstLine="0"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4886325" cy="1080135"/>
            <wp:effectExtent l="0" t="0" r="0" b="5715"/>
            <wp:docPr id="7151117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11174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04755" cy="108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MDL2 Assets">
    <w:panose1 w:val="050A0102010101010101"/>
    <w:charset w:val="00"/>
    <w:family w:val="roman"/>
    <w:pitch w:val="default"/>
    <w:sig w:usb0="00000000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54849">
    <w:pPr>
      <w:adjustRightInd w:val="0"/>
      <w:snapToGrid w:val="0"/>
      <w:spacing w:line="360" w:lineRule="auto"/>
      <w:ind w:right="22" w:rightChars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7373A"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24643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75B5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004C4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F31CE"/>
    <w:multiLevelType w:val="singleLevel"/>
    <w:tmpl w:val="A37F31CE"/>
    <w:lvl w:ilvl="0" w:tentative="0">
      <w:start w:val="1"/>
      <w:numFmt w:val="decimal"/>
      <w:suff w:val="space"/>
      <w:lvlText w:val="%1."/>
      <w:lvlJc w:val="left"/>
      <w:pPr>
        <w:ind w:left="0" w:firstLine="564"/>
      </w:pPr>
    </w:lvl>
  </w:abstractNum>
  <w:abstractNum w:abstractNumId="1">
    <w:nsid w:val="16794D42"/>
    <w:multiLevelType w:val="multilevel"/>
    <w:tmpl w:val="16794D42"/>
    <w:lvl w:ilvl="0" w:tentative="0">
      <w:start w:val="1"/>
      <w:numFmt w:val="decimal"/>
      <w:pStyle w:val="39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40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pStyle w:val="41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pStyle w:val="42"/>
      <w:isLgl/>
      <w:lvlText w:val="%1.%2.%3.%4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6A6E5B22"/>
    <w:multiLevelType w:val="multilevel"/>
    <w:tmpl w:val="6A6E5B2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2A"/>
    <w:rsid w:val="001337F7"/>
    <w:rsid w:val="004F025D"/>
    <w:rsid w:val="00696266"/>
    <w:rsid w:val="006F70A0"/>
    <w:rsid w:val="009F0C2A"/>
    <w:rsid w:val="00D27652"/>
    <w:rsid w:val="00DA2C81"/>
    <w:rsid w:val="00F06726"/>
    <w:rsid w:val="00F425BA"/>
    <w:rsid w:val="00F926B3"/>
    <w:rsid w:val="00F955AD"/>
    <w:rsid w:val="0F4C41C0"/>
    <w:rsid w:val="18516B14"/>
    <w:rsid w:val="18DC639D"/>
    <w:rsid w:val="24480FA2"/>
    <w:rsid w:val="255F47F5"/>
    <w:rsid w:val="29B55BD2"/>
    <w:rsid w:val="2C271DE8"/>
    <w:rsid w:val="317E6E64"/>
    <w:rsid w:val="32236BAB"/>
    <w:rsid w:val="540168F4"/>
    <w:rsid w:val="5A405C9C"/>
    <w:rsid w:val="5EA20CD3"/>
    <w:rsid w:val="612F7E5E"/>
    <w:rsid w:val="62F151FD"/>
    <w:rsid w:val="65D06AD7"/>
    <w:rsid w:val="6DD97725"/>
    <w:rsid w:val="727B566C"/>
    <w:rsid w:val="7E7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  <w:style w:type="paragraph" w:customStyle="1" w:styleId="38">
    <w:name w:val="本文正文"/>
    <w:basedOn w:val="1"/>
    <w:qFormat/>
    <w:uiPriority w:val="0"/>
    <w:pPr>
      <w:wordWrap w:val="0"/>
      <w:adjustRightInd w:val="0"/>
      <w:snapToGrid w:val="0"/>
      <w:spacing w:before="50" w:beforeLines="50" w:after="0" w:line="360" w:lineRule="auto"/>
      <w:ind w:firstLine="200" w:firstLineChars="200"/>
      <w:contextualSpacing/>
      <w:jc w:val="both"/>
    </w:pPr>
    <w:rPr>
      <w:rFonts w:ascii="Segoe MDL2 Assets" w:hAnsi="Segoe MDL2 Assets" w:eastAsia="宋体"/>
      <w:sz w:val="24"/>
      <w:szCs w:val="21"/>
      <w14:ligatures w14:val="none"/>
    </w:rPr>
  </w:style>
  <w:style w:type="paragraph" w:customStyle="1" w:styleId="39">
    <w:name w:val="一级标题"/>
    <w:basedOn w:val="2"/>
    <w:next w:val="38"/>
    <w:qFormat/>
    <w:uiPriority w:val="0"/>
    <w:pPr>
      <w:pageBreakBefore/>
      <w:numPr>
        <w:ilvl w:val="0"/>
        <w:numId w:val="1"/>
      </w:numPr>
      <w:adjustRightInd w:val="0"/>
      <w:snapToGrid w:val="0"/>
      <w:spacing w:before="100" w:beforeLines="100" w:after="100" w:afterLines="100" w:line="240" w:lineRule="auto"/>
      <w:contextualSpacing/>
    </w:pPr>
    <w:rPr>
      <w:rFonts w:ascii="Times New Roman" w:hAnsi="Times New Roman" w:eastAsia="微软雅黑" w:cstheme="minorBidi"/>
      <w:b/>
      <w:bCs/>
      <w:color w:val="auto"/>
      <w:kern w:val="44"/>
      <w:sz w:val="36"/>
      <w:szCs w:val="44"/>
      <w14:ligatures w14:val="none"/>
    </w:rPr>
  </w:style>
  <w:style w:type="paragraph" w:customStyle="1" w:styleId="40">
    <w:name w:val="二级标题"/>
    <w:basedOn w:val="1"/>
    <w:next w:val="1"/>
    <w:autoRedefine/>
    <w:qFormat/>
    <w:uiPriority w:val="0"/>
    <w:pPr>
      <w:numPr>
        <w:ilvl w:val="1"/>
        <w:numId w:val="1"/>
      </w:numPr>
      <w:wordWrap w:val="0"/>
      <w:adjustRightInd w:val="0"/>
      <w:snapToGrid w:val="0"/>
      <w:spacing w:before="50" w:beforeLines="50" w:after="100" w:afterLines="100" w:line="360" w:lineRule="auto"/>
      <w:contextualSpacing/>
      <w:jc w:val="both"/>
      <w:outlineLvl w:val="1"/>
    </w:pPr>
    <w:rPr>
      <w:rFonts w:ascii="Times New Roman" w:hAnsi="Times New Roman" w:eastAsia="微软雅黑"/>
      <w:b/>
      <w:sz w:val="32"/>
      <w:szCs w:val="21"/>
      <w14:ligatures w14:val="none"/>
    </w:rPr>
  </w:style>
  <w:style w:type="paragraph" w:customStyle="1" w:styleId="41">
    <w:name w:val="三级标题"/>
    <w:basedOn w:val="38"/>
    <w:next w:val="1"/>
    <w:qFormat/>
    <w:uiPriority w:val="0"/>
    <w:pPr>
      <w:numPr>
        <w:ilvl w:val="2"/>
        <w:numId w:val="1"/>
      </w:numPr>
      <w:spacing w:after="50"/>
      <w:ind w:firstLine="0" w:firstLineChars="0"/>
      <w:outlineLvl w:val="2"/>
    </w:pPr>
    <w:rPr>
      <w:rFonts w:ascii="Times New Roman" w:hAnsi="Times New Roman" w:eastAsia="微软雅黑"/>
      <w:sz w:val="30"/>
    </w:rPr>
  </w:style>
  <w:style w:type="paragraph" w:customStyle="1" w:styleId="42">
    <w:name w:val="四级标题"/>
    <w:basedOn w:val="1"/>
    <w:next w:val="38"/>
    <w:qFormat/>
    <w:uiPriority w:val="0"/>
    <w:pPr>
      <w:numPr>
        <w:ilvl w:val="3"/>
        <w:numId w:val="1"/>
      </w:numPr>
      <w:adjustRightInd w:val="0"/>
      <w:snapToGrid w:val="0"/>
      <w:spacing w:before="50" w:beforeLines="50" w:after="50" w:afterLines="50" w:line="360" w:lineRule="auto"/>
      <w:ind w:firstLine="200" w:firstLineChars="200"/>
      <w:contextualSpacing/>
      <w:jc w:val="both"/>
      <w:outlineLvl w:val="3"/>
    </w:pPr>
    <w:rPr>
      <w:rFonts w:ascii="Arial" w:hAnsi="Arial" w:eastAsia="宋体"/>
      <w:b/>
      <w:sz w:val="28"/>
      <w:szCs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F2C42-9C78-47E5-9CDC-15BB0B43A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281</Words>
  <Characters>321</Characters>
  <Lines>77</Lines>
  <Paragraphs>55</Paragraphs>
  <TotalTime>42</TotalTime>
  <ScaleCrop>false</ScaleCrop>
  <LinksUpToDate>false</LinksUpToDate>
  <CharactersWithSpaces>321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2025-05-06T01:25:00Z</dcterms:created>
  <dc:creator>suntree1356@126.com</dc:creator>
  <cp:lastModifiedBy>suntr</cp:lastModifiedBy>
  <dcterms:modified xsi:type="dcterms:W3CDTF">2025-06-06T03:27:06Z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eyJoZGlkIjoiZDIyN2RlNmIyNDBkOTEyZTVkMmNhODc0NWVjZmVkZGQiLCJ1c2VySWQiOiIxNDc5OTAxMDQ5In0=</vt:lpwstr>
  </property>
  <property fmtid="{D5CDD505-2E9C-101B-9397-08002B2CF9AE}" pid="3" name="KSOProductBuildVer">
    <vt:lpwstr>2052-12.1.0.20784</vt:lpwstr>
  </property>
  <property fmtid="{D5CDD505-2E9C-101B-9397-08002B2CF9AE}" pid="4" name="ICV">
    <vt:lpwstr>A7B3F96CEC024A109ADCC80ED904DB18_12</vt:lpwstr>
  </property>
</Properties>
</file>